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55E35" w14:textId="314BDBEF" w:rsidR="007E7376" w:rsidRPr="006C6F9C" w:rsidRDefault="002D004F" w:rsidP="00E55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9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C6F9C" w:rsidRPr="006C6F9C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14:paraId="331DECA0" w14:textId="1914C6F6" w:rsidR="00E556BC" w:rsidRPr="006C6F9C" w:rsidRDefault="00E556BC" w:rsidP="00E55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9C">
        <w:rPr>
          <w:rFonts w:ascii="Times New Roman" w:hAnsi="Times New Roman" w:cs="Times New Roman"/>
          <w:b/>
          <w:sz w:val="28"/>
          <w:szCs w:val="28"/>
        </w:rPr>
        <w:t>«</w:t>
      </w:r>
      <w:r w:rsidR="006C6F9C" w:rsidRPr="006C6F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Финансовые показатели для принятия управленческих решений</w:t>
      </w:r>
      <w:r w:rsidRPr="006C6F9C">
        <w:rPr>
          <w:rFonts w:ascii="Times New Roman" w:hAnsi="Times New Roman" w:cs="Times New Roman"/>
          <w:b/>
          <w:sz w:val="28"/>
          <w:szCs w:val="28"/>
        </w:rPr>
        <w:t>»</w:t>
      </w:r>
    </w:p>
    <w:p w14:paraId="3996AB52" w14:textId="5B00F34B" w:rsidR="00E556BC" w:rsidRPr="007E7376" w:rsidRDefault="00E556BC" w:rsidP="00E556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0"/>
        <w:gridCol w:w="4445"/>
      </w:tblGrid>
      <w:tr w:rsidR="00E556BC" w:rsidRPr="007E7376" w14:paraId="736E12B8" w14:textId="77777777" w:rsidTr="006C6F9C">
        <w:trPr>
          <w:trHeight w:val="523"/>
        </w:trPr>
        <w:tc>
          <w:tcPr>
            <w:tcW w:w="4900" w:type="dxa"/>
          </w:tcPr>
          <w:p w14:paraId="64374254" w14:textId="77777777" w:rsidR="00E556BC" w:rsidRPr="007E7376" w:rsidRDefault="00E556BC" w:rsidP="00B6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76">
              <w:rPr>
                <w:rFonts w:ascii="Times New Roman" w:hAnsi="Times New Roman" w:cs="Times New Roman"/>
                <w:b/>
                <w:sz w:val="28"/>
                <w:szCs w:val="28"/>
              </w:rPr>
              <w:t>Первая часть</w:t>
            </w:r>
          </w:p>
        </w:tc>
        <w:tc>
          <w:tcPr>
            <w:tcW w:w="4445" w:type="dxa"/>
          </w:tcPr>
          <w:p w14:paraId="36F86CAE" w14:textId="77777777" w:rsidR="00E556BC" w:rsidRPr="007E7376" w:rsidRDefault="00E556BC" w:rsidP="00B6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76">
              <w:rPr>
                <w:rFonts w:ascii="Times New Roman" w:hAnsi="Times New Roman" w:cs="Times New Roman"/>
                <w:b/>
                <w:sz w:val="28"/>
                <w:szCs w:val="28"/>
              </w:rPr>
              <w:t>Вторая часть</w:t>
            </w:r>
          </w:p>
        </w:tc>
      </w:tr>
      <w:tr w:rsidR="00E556BC" w:rsidRPr="007E7376" w14:paraId="039600E2" w14:textId="77777777" w:rsidTr="006C6F9C">
        <w:tc>
          <w:tcPr>
            <w:tcW w:w="4900" w:type="dxa"/>
          </w:tcPr>
          <w:p w14:paraId="60D10FEF" w14:textId="71A66393" w:rsidR="00E556BC" w:rsidRPr="007E7376" w:rsidRDefault="00E556BC" w:rsidP="00B66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D1DAA" w14:textId="4541325E" w:rsidR="00E556BC" w:rsidRPr="006C6F9C" w:rsidRDefault="00E556BC" w:rsidP="00E55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10.00 - </w:t>
            </w:r>
            <w:r w:rsidR="005B6D42"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B6D42"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247D46E" w14:textId="77777777" w:rsidR="00E556BC" w:rsidRPr="007E7376" w:rsidRDefault="00E556BC" w:rsidP="00E55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BB2CF" w14:textId="66BF7652" w:rsidR="005B6D42" w:rsidRDefault="005B6D42" w:rsidP="005B6D42">
            <w:pPr>
              <w:pStyle w:val="a4"/>
              <w:numPr>
                <w:ilvl w:val="0"/>
                <w:numId w:val="7"/>
              </w:numPr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7E7376">
              <w:rPr>
                <w:rFonts w:ascii="Times New Roman" w:hAnsi="Times New Roman" w:cs="Times New Roman"/>
                <w:sz w:val="28"/>
                <w:szCs w:val="28"/>
              </w:rPr>
              <w:t>Знакомство с участниками</w:t>
            </w:r>
          </w:p>
          <w:p w14:paraId="1A7231C0" w14:textId="19B5A370" w:rsidR="006C6F9C" w:rsidRDefault="006C6F9C" w:rsidP="005B6D42">
            <w:pPr>
              <w:pStyle w:val="a4"/>
              <w:numPr>
                <w:ilvl w:val="0"/>
                <w:numId w:val="7"/>
              </w:numPr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6FAE2E7A" w14:textId="7F7CD9A2" w:rsidR="006C6F9C" w:rsidRPr="006C6F9C" w:rsidRDefault="006C6F9C" w:rsidP="006C6F9C">
            <w:pPr>
              <w:pStyle w:val="a4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6C6F9C">
              <w:rPr>
                <w:rFonts w:ascii="Times New Roman" w:hAnsi="Times New Roman" w:cs="Times New Roman"/>
                <w:sz w:val="28"/>
                <w:szCs w:val="28"/>
              </w:rPr>
              <w:t>Стратегия компании и ин</w:t>
            </w:r>
            <w:r w:rsidRPr="006C6F9C">
              <w:rPr>
                <w:rFonts w:ascii="Times New Roman" w:hAnsi="Times New Roman" w:cs="Times New Roman"/>
                <w:sz w:val="28"/>
                <w:szCs w:val="28"/>
              </w:rPr>
              <w:t>теграция финансовых показателей;</w:t>
            </w:r>
          </w:p>
          <w:p w14:paraId="6EF450DA" w14:textId="58EEFD4F" w:rsidR="006C6F9C" w:rsidRPr="006C6F9C" w:rsidRDefault="006C6F9C" w:rsidP="006C6F9C">
            <w:pPr>
              <w:pStyle w:val="a4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6C6F9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результатов;</w:t>
            </w:r>
          </w:p>
          <w:p w14:paraId="1376F006" w14:textId="7A65A33B" w:rsidR="006C6F9C" w:rsidRDefault="006C6F9C" w:rsidP="006C6F9C">
            <w:pPr>
              <w:pStyle w:val="a4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6C6F9C">
              <w:rPr>
                <w:rFonts w:ascii="Times New Roman" w:hAnsi="Times New Roman" w:cs="Times New Roman"/>
                <w:sz w:val="28"/>
                <w:szCs w:val="28"/>
              </w:rPr>
              <w:t>Важность точного планирования основных финансовых</w:t>
            </w:r>
            <w:r w:rsidRPr="006C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F9C">
              <w:rPr>
                <w:rFonts w:ascii="Times New Roman" w:hAnsi="Times New Roman" w:cs="Times New Roman"/>
                <w:sz w:val="28"/>
                <w:szCs w:val="28"/>
              </w:rPr>
              <w:t>показателей, их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новные потребители и заказчики;</w:t>
            </w:r>
          </w:p>
          <w:p w14:paraId="3B2DEA28" w14:textId="18C4FC17" w:rsidR="006C6F9C" w:rsidRPr="006C6F9C" w:rsidRDefault="006C6F9C" w:rsidP="006C6F9C">
            <w:pPr>
              <w:pStyle w:val="a4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6C6F9C">
              <w:rPr>
                <w:rFonts w:ascii="Times New Roman" w:hAnsi="Times New Roman" w:cs="Times New Roman"/>
                <w:sz w:val="28"/>
                <w:szCs w:val="28"/>
              </w:rPr>
              <w:t>Взаимосвязь стратегии компании</w:t>
            </w:r>
          </w:p>
          <w:p w14:paraId="307EB86D" w14:textId="027DD939" w:rsidR="006C6F9C" w:rsidRPr="006C6F9C" w:rsidRDefault="006C6F9C" w:rsidP="006C6F9C">
            <w:p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6C6F9C">
              <w:rPr>
                <w:rFonts w:ascii="Times New Roman" w:hAnsi="Times New Roman" w:cs="Times New Roman"/>
                <w:sz w:val="28"/>
                <w:szCs w:val="28"/>
              </w:rPr>
              <w:t>с КПЭ подразделений с точки зрения финансов и основных финансовых показателей</w:t>
            </w:r>
            <w:r w:rsidRPr="006C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F9C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деятельности.</w:t>
            </w:r>
          </w:p>
          <w:p w14:paraId="6B7D1AEB" w14:textId="77777777" w:rsidR="00E556BC" w:rsidRPr="007E7376" w:rsidRDefault="00E556BC" w:rsidP="00E556B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EA0E2" w14:textId="30152E34" w:rsidR="00E556BC" w:rsidRPr="007E7376" w:rsidRDefault="005B6D42" w:rsidP="00E556B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556BC"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E556BC"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  <w:r w:rsidR="00E556BC" w:rsidRPr="007E737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D004F" w:rsidRPr="007E737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 w:rsidR="00E556BC" w:rsidRPr="007E73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9EECD27" w14:textId="77777777" w:rsidR="00E556BC" w:rsidRPr="007E7376" w:rsidRDefault="00E556BC" w:rsidP="00E556B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11CD8" w14:textId="5F7A7914" w:rsidR="00E556BC" w:rsidRPr="006C6F9C" w:rsidRDefault="00E556BC" w:rsidP="00E556BC">
            <w:pPr>
              <w:ind w:left="284" w:hanging="284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5B6D42"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="005B6D42"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B6D42"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6C6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6E6D1AB2" w14:textId="6371B1F4" w:rsidR="006C6F9C" w:rsidRDefault="006C6F9C" w:rsidP="00E556BC">
            <w:pPr>
              <w:ind w:left="284" w:hanging="284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Модуль 2</w:t>
            </w:r>
            <w:r w:rsidRPr="006C6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384CE741" w14:textId="1D2E55E8" w:rsidR="006C6F9C" w:rsidRPr="006C6F9C" w:rsidRDefault="006C6F9C" w:rsidP="006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9C">
              <w:rPr>
                <w:rFonts w:ascii="Times New Roman" w:hAnsi="Times New Roman" w:cs="Times New Roman"/>
                <w:sz w:val="28"/>
                <w:szCs w:val="28"/>
              </w:rPr>
              <w:t>Показатели системы КПЭ: выручка, прибыль, EBITDA, рентабельность активов и</w:t>
            </w:r>
            <w:r w:rsidRPr="006C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F9C">
              <w:rPr>
                <w:rFonts w:ascii="Times New Roman" w:hAnsi="Times New Roman" w:cs="Times New Roman"/>
                <w:sz w:val="28"/>
                <w:szCs w:val="28"/>
              </w:rPr>
              <w:t>собственного капитала, свободный денежный поток, рыночная капитализация и др.</w:t>
            </w:r>
          </w:p>
          <w:p w14:paraId="779550D5" w14:textId="11DD4903" w:rsidR="00E556BC" w:rsidRPr="007E7376" w:rsidRDefault="00E556BC" w:rsidP="005B6D42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14:paraId="364AFAAF" w14:textId="77777777" w:rsidR="00E556BC" w:rsidRPr="007E7376" w:rsidRDefault="00E556BC" w:rsidP="00B66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FD66D" w14:textId="056082AB" w:rsidR="00E556BC" w:rsidRPr="007E7376" w:rsidRDefault="00E556BC" w:rsidP="00E556B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6D42"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B6D42"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45- 14.30</w:t>
            </w:r>
            <w:r w:rsidRPr="007E7376">
              <w:rPr>
                <w:rFonts w:ascii="Times New Roman" w:hAnsi="Times New Roman" w:cs="Times New Roman"/>
                <w:sz w:val="28"/>
                <w:szCs w:val="28"/>
              </w:rPr>
              <w:t>: ОБЕД</w:t>
            </w:r>
          </w:p>
          <w:p w14:paraId="4451FF0B" w14:textId="77777777" w:rsidR="00E556BC" w:rsidRPr="007E7376" w:rsidRDefault="00E556BC" w:rsidP="00E556B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F2082" w14:textId="7883E508" w:rsidR="006C6F9C" w:rsidRPr="006C6F9C" w:rsidRDefault="00E556BC" w:rsidP="00E556BC">
            <w:p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5B6D42"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7376"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6F9C" w:rsidRPr="006C6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="007E7376"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6F9C"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6C6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61594D77" w14:textId="39FDB02A" w:rsidR="006C6F9C" w:rsidRPr="006C6F9C" w:rsidRDefault="006C6F9C" w:rsidP="00E556BC">
            <w:p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Модуль 3</w:t>
            </w:r>
            <w:r w:rsidRPr="006C6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78397893" w14:textId="553C7D06" w:rsidR="006C6F9C" w:rsidRPr="006C6F9C" w:rsidRDefault="006C6F9C" w:rsidP="006C6F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CAPEX, OPEX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FD399E9" w14:textId="14A62409" w:rsidR="006C6F9C" w:rsidRPr="006C6F9C" w:rsidRDefault="006C6F9C" w:rsidP="006C6F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6F9C">
              <w:rPr>
                <w:rFonts w:ascii="Times New Roman" w:hAnsi="Times New Roman" w:cs="Times New Roman"/>
                <w:sz w:val="28"/>
                <w:szCs w:val="28"/>
              </w:rPr>
              <w:t>Скорректированный свободный денежный поток.</w:t>
            </w:r>
          </w:p>
          <w:p w14:paraId="044222B0" w14:textId="77777777" w:rsidR="006C6F9C" w:rsidRPr="006C6F9C" w:rsidRDefault="006C6F9C" w:rsidP="00E556B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BFE3E" w14:textId="3F3E3840" w:rsidR="006C6F9C" w:rsidRPr="006C6F9C" w:rsidRDefault="006C6F9C" w:rsidP="00E556BC">
            <w:p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15.45-16.00: </w:t>
            </w:r>
            <w:r w:rsidRPr="006C6F9C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  <w:p w14:paraId="18B2351F" w14:textId="5100BE86" w:rsidR="00E556BC" w:rsidRDefault="007E7376" w:rsidP="00E556B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7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369468" w14:textId="77777777" w:rsidR="00EC5008" w:rsidRPr="007E7376" w:rsidRDefault="006C6F9C" w:rsidP="00EC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008"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  <w:r w:rsidR="00EC5008" w:rsidRPr="00EC5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EC5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5008" w:rsidRPr="006C6F9C">
              <w:rPr>
                <w:rFonts w:ascii="Times New Roman" w:hAnsi="Times New Roman" w:cs="Times New Roman"/>
                <w:sz w:val="28"/>
                <w:szCs w:val="28"/>
              </w:rPr>
              <w:t>Мини-кейс. Практические задания.</w:t>
            </w:r>
          </w:p>
          <w:p w14:paraId="2499FB44" w14:textId="07138DE1" w:rsidR="006C6F9C" w:rsidRPr="00EC5008" w:rsidRDefault="006C6F9C" w:rsidP="00E556BC">
            <w:pPr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4532FA77" w14:textId="77777777" w:rsidR="00E556BC" w:rsidRPr="007E7376" w:rsidRDefault="00E556BC" w:rsidP="00B664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F93CD" w14:textId="77777777" w:rsidR="00E556BC" w:rsidRPr="007E7376" w:rsidRDefault="00E556BC" w:rsidP="00B664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CAC96AD" w14:textId="0CE81EF2" w:rsidR="008B4539" w:rsidRPr="007E7376" w:rsidRDefault="006C6F9C" w:rsidP="00EC5008">
      <w:pPr>
        <w:rPr>
          <w:rFonts w:ascii="Times New Roman" w:hAnsi="Times New Roman" w:cs="Times New Roman"/>
          <w:sz w:val="28"/>
          <w:szCs w:val="28"/>
        </w:rPr>
      </w:pPr>
      <w:r w:rsidRPr="006C6F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4539" w:rsidRPr="007E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1011"/>
    <w:multiLevelType w:val="hybridMultilevel"/>
    <w:tmpl w:val="3AE0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3D51"/>
    <w:multiLevelType w:val="hybridMultilevel"/>
    <w:tmpl w:val="1C68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C4BA0"/>
    <w:multiLevelType w:val="hybridMultilevel"/>
    <w:tmpl w:val="F750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3874"/>
    <w:multiLevelType w:val="hybridMultilevel"/>
    <w:tmpl w:val="066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E7849"/>
    <w:multiLevelType w:val="hybridMultilevel"/>
    <w:tmpl w:val="B1743C9E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726A2"/>
    <w:multiLevelType w:val="hybridMultilevel"/>
    <w:tmpl w:val="77AEE8FC"/>
    <w:lvl w:ilvl="0" w:tplc="0DD2896C">
      <w:start w:val="10"/>
      <w:numFmt w:val="bullet"/>
      <w:lvlText w:val="-"/>
      <w:lvlJc w:val="left"/>
      <w:pPr>
        <w:ind w:left="53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6" w15:restartNumberingAfterBreak="0">
    <w:nsid w:val="5A2A3F9C"/>
    <w:multiLevelType w:val="hybridMultilevel"/>
    <w:tmpl w:val="7720A5B6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E0DB8"/>
    <w:multiLevelType w:val="hybridMultilevel"/>
    <w:tmpl w:val="E0EA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03B5"/>
    <w:multiLevelType w:val="hybridMultilevel"/>
    <w:tmpl w:val="C090E0D0"/>
    <w:lvl w:ilvl="0" w:tplc="8558E32A">
      <w:numFmt w:val="bullet"/>
      <w:lvlText w:val="•"/>
      <w:lvlJc w:val="left"/>
      <w:pPr>
        <w:ind w:left="928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130CE"/>
    <w:multiLevelType w:val="hybridMultilevel"/>
    <w:tmpl w:val="F4BC9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12858"/>
    <w:multiLevelType w:val="hybridMultilevel"/>
    <w:tmpl w:val="9C26F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B1DAB"/>
    <w:multiLevelType w:val="hybridMultilevel"/>
    <w:tmpl w:val="D80C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1056D"/>
    <w:multiLevelType w:val="hybridMultilevel"/>
    <w:tmpl w:val="9452BADE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F6637"/>
    <w:multiLevelType w:val="hybridMultilevel"/>
    <w:tmpl w:val="251AAB94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13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BC"/>
    <w:rsid w:val="001B657F"/>
    <w:rsid w:val="00211503"/>
    <w:rsid w:val="002D004F"/>
    <w:rsid w:val="004B74EE"/>
    <w:rsid w:val="005B6D42"/>
    <w:rsid w:val="005D45D7"/>
    <w:rsid w:val="006C6F9C"/>
    <w:rsid w:val="007E7376"/>
    <w:rsid w:val="007F1A01"/>
    <w:rsid w:val="008169A7"/>
    <w:rsid w:val="008F0928"/>
    <w:rsid w:val="009A31C5"/>
    <w:rsid w:val="00A4084B"/>
    <w:rsid w:val="00E556BC"/>
    <w:rsid w:val="00EC5008"/>
    <w:rsid w:val="00F9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3EA5"/>
  <w15:chartTrackingRefBased/>
  <w15:docId w15:val="{FD5CBDF8-6B33-487E-8FE0-D6492353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Кутепов</dc:creator>
  <cp:keywords/>
  <dc:description/>
  <cp:lastModifiedBy>Старцева Ирина Анатольевна</cp:lastModifiedBy>
  <cp:revision>2</cp:revision>
  <dcterms:created xsi:type="dcterms:W3CDTF">2021-05-12T07:50:00Z</dcterms:created>
  <dcterms:modified xsi:type="dcterms:W3CDTF">2021-05-12T07:50:00Z</dcterms:modified>
</cp:coreProperties>
</file>