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85B3" w14:textId="77777777" w:rsidR="00E72957" w:rsidRDefault="00E72957" w:rsidP="00E72957">
      <w:pPr>
        <w:pStyle w:val="10"/>
        <w:jc w:val="right"/>
        <w:rPr>
          <w:sz w:val="72"/>
          <w:szCs w:val="72"/>
          <w:lang w:val="en-US"/>
        </w:rPr>
      </w:pPr>
    </w:p>
    <w:p w14:paraId="1790F0AF" w14:textId="77777777" w:rsidR="005D0521" w:rsidRDefault="005D0521" w:rsidP="00926E9C">
      <w:pPr>
        <w:rPr>
          <w:lang w:val="en-US"/>
        </w:rPr>
      </w:pPr>
    </w:p>
    <w:p w14:paraId="2E6E1615" w14:textId="77777777" w:rsidR="003D083F" w:rsidRDefault="003D083F" w:rsidP="003D083F">
      <w:pPr>
        <w:pStyle w:val="a7"/>
        <w:ind w:firstLine="0"/>
      </w:pPr>
    </w:p>
    <w:p w14:paraId="5051F96C" w14:textId="77777777" w:rsidR="00D90EF1" w:rsidRDefault="00D90EF1" w:rsidP="00D90EF1"/>
    <w:p w14:paraId="73DA7D3F" w14:textId="77777777" w:rsidR="00D90EF1" w:rsidRPr="00D90EF1" w:rsidRDefault="00D90EF1" w:rsidP="00D90EF1"/>
    <w:p w14:paraId="2003D200" w14:textId="77777777" w:rsidR="003D083F" w:rsidRDefault="003D083F" w:rsidP="003D083F">
      <w:pPr>
        <w:pStyle w:val="a7"/>
        <w:ind w:firstLine="0"/>
      </w:pPr>
    </w:p>
    <w:p w14:paraId="4D9C0412" w14:textId="77777777" w:rsidR="003D083F" w:rsidRPr="007753F9" w:rsidRDefault="003D083F" w:rsidP="003D083F">
      <w:pPr>
        <w:pStyle w:val="a7"/>
        <w:ind w:firstLine="0"/>
      </w:pPr>
      <w:r>
        <w:t>Руководство пользовател</w:t>
      </w:r>
      <w:r w:rsidR="007753F9">
        <w:t>я</w:t>
      </w:r>
    </w:p>
    <w:p w14:paraId="7554F79C" w14:textId="77777777" w:rsidR="003D083F" w:rsidRPr="00222C62" w:rsidRDefault="00222C62" w:rsidP="00222C62">
      <w:pPr>
        <w:pStyle w:val="a7"/>
        <w:ind w:firstLine="0"/>
      </w:pPr>
      <w:r w:rsidRPr="00222C62">
        <w:t>для кандидатов</w:t>
      </w:r>
    </w:p>
    <w:p w14:paraId="57AC0A0A" w14:textId="77777777" w:rsidR="00222C62" w:rsidRPr="00222C62" w:rsidRDefault="00222C62" w:rsidP="00222C62"/>
    <w:p w14:paraId="7E0A10E6" w14:textId="77777777" w:rsidR="007753F9" w:rsidRDefault="00907306" w:rsidP="003D083F">
      <w:pPr>
        <w:pStyle w:val="a7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по самостоятельной регистрации в </w:t>
      </w:r>
      <w:r w:rsidR="00C943CD">
        <w:rPr>
          <w:sz w:val="32"/>
          <w:szCs w:val="32"/>
        </w:rPr>
        <w:t xml:space="preserve">Информационной </w:t>
      </w:r>
      <w:r>
        <w:rPr>
          <w:sz w:val="32"/>
          <w:szCs w:val="32"/>
        </w:rPr>
        <w:t>системе</w:t>
      </w:r>
      <w:r w:rsidR="00222C62">
        <w:rPr>
          <w:sz w:val="32"/>
          <w:szCs w:val="32"/>
        </w:rPr>
        <w:t xml:space="preserve"> «</w:t>
      </w:r>
      <w:proofErr w:type="spellStart"/>
      <w:r w:rsidR="00222C62">
        <w:rPr>
          <w:sz w:val="32"/>
          <w:szCs w:val="32"/>
        </w:rPr>
        <w:t>Модеус</w:t>
      </w:r>
      <w:proofErr w:type="spellEnd"/>
      <w:r w:rsidR="00222C62">
        <w:rPr>
          <w:sz w:val="32"/>
          <w:szCs w:val="32"/>
        </w:rPr>
        <w:t xml:space="preserve">» </w:t>
      </w:r>
    </w:p>
    <w:p w14:paraId="63373DA4" w14:textId="77777777" w:rsidR="00C943CD" w:rsidRDefault="00C943CD" w:rsidP="00C943CD"/>
    <w:p w14:paraId="5944A09B" w14:textId="77777777" w:rsidR="00C943CD" w:rsidRPr="00C943CD" w:rsidRDefault="00C943CD" w:rsidP="00C943CD">
      <w:pPr>
        <w:jc w:val="center"/>
        <w:rPr>
          <w:b/>
          <w:color w:val="FF0000"/>
        </w:rPr>
      </w:pPr>
      <w:bookmarkStart w:id="0" w:name="_GoBack"/>
      <w:r w:rsidRPr="00C943CD">
        <w:rPr>
          <w:b/>
          <w:color w:val="FF0000"/>
        </w:rPr>
        <w:t>После того как внесете правки в картинки – удалите мои пометки и обновите оглавление</w:t>
      </w:r>
    </w:p>
    <w:bookmarkEnd w:id="0"/>
    <w:p w14:paraId="38D246F5" w14:textId="77777777" w:rsidR="00450DC6" w:rsidRPr="00450DC6" w:rsidRDefault="00450DC6" w:rsidP="00450DC6"/>
    <w:p w14:paraId="75F8E703" w14:textId="77777777" w:rsidR="00BC5C9E" w:rsidRPr="00941F8B" w:rsidRDefault="00941F8B" w:rsidP="00450DC6">
      <w:pPr>
        <w:pageBreakBefore/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14:paraId="68C35F44" w14:textId="77777777" w:rsidR="00C943CD" w:rsidRDefault="00C943CD">
      <w:pPr>
        <w:pStyle w:val="12"/>
        <w:rPr>
          <w:rFonts w:asciiTheme="minorHAnsi" w:eastAsiaTheme="minorEastAsia" w:hAnsiTheme="minorHAnsi" w:cstheme="minorBidi"/>
          <w:sz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t>Процедура самостоятельной регистрации</w:t>
      </w:r>
      <w:r>
        <w:tab/>
      </w:r>
      <w:r>
        <w:fldChar w:fldCharType="begin"/>
      </w:r>
      <w:r>
        <w:instrText xml:space="preserve"> PAGEREF _Toc463351403 \h </w:instrText>
      </w:r>
      <w:r>
        <w:fldChar w:fldCharType="separate"/>
      </w:r>
      <w:r>
        <w:t>3</w:t>
      </w:r>
      <w:r>
        <w:fldChar w:fldCharType="end"/>
      </w:r>
    </w:p>
    <w:p w14:paraId="2A2A933D" w14:textId="77777777" w:rsidR="00C943CD" w:rsidRDefault="00C943CD">
      <w:pPr>
        <w:pStyle w:val="2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Процесс регистрации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5F5557" w14:textId="77777777" w:rsidR="00C943CD" w:rsidRDefault="00C943CD">
      <w:pPr>
        <w:pStyle w:val="2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Форма самостоятельной регистрации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59BDB3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Вкладка «Основная информация» </w:t>
      </w:r>
      <w:r w:rsidRPr="00C86D88">
        <w:rPr>
          <w:noProof/>
          <w:color w:val="FF0000"/>
        </w:rPr>
        <w:t>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FCF66BA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Вкладка «Образование» </w:t>
      </w:r>
      <w:r w:rsidRPr="00C86D88">
        <w:rPr>
          <w:noProof/>
          <w:color w:val="FF0000"/>
        </w:rPr>
        <w:t>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2A4BA39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Вкладка «Предприятие» </w:t>
      </w:r>
      <w:r w:rsidRPr="00C86D88">
        <w:rPr>
          <w:noProof/>
          <w:color w:val="FF0000"/>
        </w:rPr>
        <w:t>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488EF94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Вкладка «Дополнительные сведения»</w:t>
      </w:r>
      <w:r w:rsidRPr="00C86D88">
        <w:rPr>
          <w:noProof/>
          <w:color w:val="FF0000"/>
        </w:rPr>
        <w:t xml:space="preserve"> 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45BD68F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Вкладка «Трудовая деятельность» </w:t>
      </w:r>
      <w:r w:rsidRPr="00C86D88">
        <w:rPr>
          <w:noProof/>
          <w:color w:val="FF0000"/>
        </w:rPr>
        <w:t>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24304F7" w14:textId="77777777" w:rsidR="00C943CD" w:rsidRDefault="00C943CD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Вкладка «Предпочтения» </w:t>
      </w:r>
      <w:r w:rsidRPr="00C86D88">
        <w:rPr>
          <w:noProof/>
          <w:color w:val="FF0000"/>
        </w:rPr>
        <w:t>ПОПРАВИТЬ НА КАРТИНКЕ ГОД!!!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_Toc463351411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022497B" w14:textId="77777777" w:rsidR="00C943CD" w:rsidRDefault="00C943CD">
      <w:pPr>
        <w:pStyle w:val="12"/>
        <w:rPr>
          <w:rFonts w:asciiTheme="minorHAnsi" w:eastAsiaTheme="minorEastAsia" w:hAnsiTheme="minorHAnsi" w:cstheme="minorBidi"/>
          <w:sz w:val="24"/>
        </w:rPr>
      </w:pPr>
      <w:r>
        <w:t>Изменение приоритетов образовательных программ</w:t>
      </w:r>
      <w:r>
        <w:tab/>
      </w:r>
      <w:r>
        <w:fldChar w:fldCharType="begin"/>
      </w:r>
      <w:r>
        <w:instrText xml:space="preserve"> PAGEREF _Toc463351412 \h </w:instrText>
      </w:r>
      <w:r>
        <w:fldChar w:fldCharType="separate"/>
      </w:r>
      <w:r>
        <w:t>12</w:t>
      </w:r>
      <w:r>
        <w:fldChar w:fldCharType="end"/>
      </w:r>
    </w:p>
    <w:p w14:paraId="5E69ADAD" w14:textId="77777777" w:rsidR="00C943CD" w:rsidRDefault="00C943CD">
      <w:pPr>
        <w:pStyle w:val="12"/>
        <w:rPr>
          <w:rFonts w:asciiTheme="minorHAnsi" w:eastAsiaTheme="minorEastAsia" w:hAnsiTheme="minorHAnsi" w:cstheme="minorBidi"/>
          <w:sz w:val="24"/>
        </w:rPr>
      </w:pPr>
      <w:r>
        <w:rPr>
          <w:lang w:eastAsia="en-US" w:bidi="en-US"/>
        </w:rPr>
        <w:t>Работа с эссе</w:t>
      </w:r>
      <w:r>
        <w:tab/>
      </w:r>
      <w:r>
        <w:fldChar w:fldCharType="begin"/>
      </w:r>
      <w:r>
        <w:instrText xml:space="preserve"> PAGEREF _Toc463351413 \h </w:instrText>
      </w:r>
      <w:r>
        <w:fldChar w:fldCharType="separate"/>
      </w:r>
      <w:r>
        <w:t>15</w:t>
      </w:r>
      <w:r>
        <w:fldChar w:fldCharType="end"/>
      </w:r>
    </w:p>
    <w:p w14:paraId="1738B651" w14:textId="77777777" w:rsidR="00023DEB" w:rsidRPr="00C82F4F" w:rsidRDefault="00C943CD" w:rsidP="00C82F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</w:rPr>
        <w:fldChar w:fldCharType="end"/>
      </w:r>
    </w:p>
    <w:p w14:paraId="75B70D8D" w14:textId="77777777" w:rsidR="00E72957" w:rsidRDefault="00E72957" w:rsidP="007753F9">
      <w:pPr>
        <w:pStyle w:val="10"/>
      </w:pPr>
      <w:bookmarkStart w:id="1" w:name="_Процедура_самостоятельной_регистрац"/>
      <w:bookmarkStart w:id="2" w:name="_Toc250758745"/>
      <w:bookmarkStart w:id="3" w:name="_Toc250760600"/>
      <w:bookmarkStart w:id="4" w:name="_Toc463351403"/>
      <w:bookmarkEnd w:id="1"/>
      <w:r w:rsidRPr="00E72957">
        <w:lastRenderedPageBreak/>
        <w:t>Процедура самостоятельной регистрации</w:t>
      </w:r>
      <w:bookmarkEnd w:id="2"/>
      <w:bookmarkEnd w:id="3"/>
      <w:bookmarkEnd w:id="4"/>
    </w:p>
    <w:p w14:paraId="0A8FC90C" w14:textId="77777777" w:rsidR="00274327" w:rsidRDefault="00274327" w:rsidP="00B0170F">
      <w:r>
        <w:tab/>
        <w:t xml:space="preserve">Процедура самостоятельной регистрации предназначена для регистрации Вашей учетной записи в системе тестирования. </w:t>
      </w:r>
    </w:p>
    <w:p w14:paraId="49207759" w14:textId="77777777" w:rsidR="00274327" w:rsidRDefault="00274327" w:rsidP="00274327">
      <w:r>
        <w:tab/>
        <w:t>В процессе заполнения данных для регистрации:</w:t>
      </w:r>
    </w:p>
    <w:p w14:paraId="7D8F6EB0" w14:textId="77777777" w:rsidR="00274327" w:rsidRDefault="00274327" w:rsidP="00274327">
      <w:pPr>
        <w:numPr>
          <w:ilvl w:val="0"/>
          <w:numId w:val="26"/>
        </w:numPr>
      </w:pPr>
      <w:r>
        <w:t>выбирается образовательная программа, на которой Вы будете обучаться;</w:t>
      </w:r>
    </w:p>
    <w:p w14:paraId="02966295" w14:textId="77777777" w:rsidR="00274327" w:rsidRDefault="00FD05C4" w:rsidP="00274327">
      <w:pPr>
        <w:numPr>
          <w:ilvl w:val="0"/>
          <w:numId w:val="26"/>
        </w:numPr>
        <w:tabs>
          <w:tab w:val="left" w:pos="993"/>
        </w:tabs>
        <w:ind w:left="851" w:hanging="491"/>
      </w:pPr>
      <w:r w:rsidRPr="00FD05C4">
        <w:t>указываются Ваши данные в соответствующих полях. Часть полей являетс</w:t>
      </w:r>
      <w:r w:rsidR="003F566E">
        <w:t>я обязательными для заполнения</w:t>
      </w:r>
      <w:r w:rsidR="003F566E" w:rsidRPr="00D459D7">
        <w:t xml:space="preserve"> (</w:t>
      </w:r>
      <w:r w:rsidRPr="00FD05C4">
        <w:t>ФИО, пол, регион, e-</w:t>
      </w:r>
      <w:proofErr w:type="spellStart"/>
      <w:r w:rsidRPr="00FD05C4">
        <w:t>mail</w:t>
      </w:r>
      <w:proofErr w:type="spellEnd"/>
      <w:r w:rsidRPr="00FD05C4">
        <w:t>, дата рождения, язык для изучения, отрасль экономики предприятия, должность на предприятии, индивидуальное проектное задание, приоритетные программы);</w:t>
      </w:r>
    </w:p>
    <w:p w14:paraId="5E509F5B" w14:textId="77777777" w:rsidR="00274327" w:rsidRDefault="00274327" w:rsidP="0039041F">
      <w:pPr>
        <w:numPr>
          <w:ilvl w:val="0"/>
          <w:numId w:val="26"/>
        </w:numPr>
        <w:tabs>
          <w:tab w:val="left" w:pos="993"/>
        </w:tabs>
        <w:spacing w:after="240"/>
        <w:ind w:left="851" w:hanging="491"/>
      </w:pPr>
      <w:r>
        <w:t>вводится код подтверждения</w:t>
      </w:r>
      <w:r w:rsidR="00776247">
        <w:t>,</w:t>
      </w:r>
      <w:r>
        <w:t xml:space="preserve"> отображенный на картинке.</w:t>
      </w:r>
    </w:p>
    <w:p w14:paraId="55FE4CDD" w14:textId="77777777" w:rsidR="008922E1" w:rsidRPr="008922E1" w:rsidRDefault="00274327" w:rsidP="008922E1">
      <w:pPr>
        <w:tabs>
          <w:tab w:val="left" w:pos="993"/>
        </w:tabs>
        <w:spacing w:after="240"/>
      </w:pPr>
      <w:r>
        <w:tab/>
        <w:t>После этого производится подтверждение регистрации путем перехода по ссылке, которая будет указана в электронном письме.</w:t>
      </w:r>
      <w:r w:rsidR="008922E1" w:rsidRPr="008922E1">
        <w:t xml:space="preserve"> В этом письме будут прикреплены формы заявлений РО-01 и РО-02 в электронном виде.</w:t>
      </w:r>
    </w:p>
    <w:p w14:paraId="17D78CDC" w14:textId="77777777" w:rsidR="007B5042" w:rsidRPr="008922E1" w:rsidRDefault="007B5042" w:rsidP="007B5042">
      <w:pPr>
        <w:pStyle w:val="a0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 w:rsidRPr="007B5042">
        <w:rPr>
          <w:b w:val="0"/>
        </w:rPr>
        <w:t>После успешного подтверждения Вашей регистрации в региональной комиссии, Вы получите второе письмо с паролем для входа в систему тестирования.</w:t>
      </w:r>
    </w:p>
    <w:p w14:paraId="43438DD7" w14:textId="77777777" w:rsidR="00274327" w:rsidRDefault="00274327" w:rsidP="00274327">
      <w:pPr>
        <w:tabs>
          <w:tab w:val="left" w:pos="993"/>
        </w:tabs>
      </w:pPr>
    </w:p>
    <w:p w14:paraId="11A55A9C" w14:textId="77777777" w:rsidR="00682571" w:rsidRDefault="00682571" w:rsidP="00682571">
      <w:pPr>
        <w:pStyle w:val="2"/>
      </w:pPr>
      <w:bookmarkStart w:id="5" w:name="_Toc463351404"/>
      <w:r>
        <w:t>Процесс регистрации</w:t>
      </w:r>
      <w:bookmarkEnd w:id="5"/>
    </w:p>
    <w:p w14:paraId="0F91BC8F" w14:textId="77777777" w:rsidR="00EB22B3" w:rsidRPr="00EB22B3" w:rsidRDefault="00EB22B3" w:rsidP="00EB22B3">
      <w:r>
        <w:tab/>
        <w:t xml:space="preserve">Введите адрес </w:t>
      </w:r>
      <w:r w:rsidR="00B46C3C">
        <w:rPr>
          <w:rFonts w:ascii="Tahoma" w:hAnsi="Tahoma" w:cs="Tahoma"/>
          <w:b/>
          <w:bCs/>
          <w:sz w:val="20"/>
          <w:lang w:val="x-none"/>
        </w:rPr>
        <w:t xml:space="preserve"> </w:t>
      </w:r>
      <w:r w:rsidR="00B46C3C" w:rsidRPr="00B46C3C">
        <w:rPr>
          <w:rFonts w:ascii="Tahoma" w:hAnsi="Tahoma" w:cs="Tahoma"/>
          <w:b/>
          <w:color w:val="0000FF"/>
          <w:u w:val="single"/>
          <w:lang w:val="x-none"/>
        </w:rPr>
        <w:t>https://modeus.pprog.ru</w:t>
      </w:r>
      <w:r>
        <w:rPr>
          <w:b/>
        </w:rPr>
        <w:t xml:space="preserve"> </w:t>
      </w:r>
      <w:r>
        <w:t>для запуска портала в адресную строку браузера (</w:t>
      </w:r>
      <w:r>
        <w:rPr>
          <w:lang w:val="en-US"/>
        </w:rPr>
        <w:t>Internet</w:t>
      </w:r>
      <w:r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Netscape</w:t>
      </w:r>
      <w:r>
        <w:t xml:space="preserve">, </w:t>
      </w:r>
      <w:r>
        <w:rPr>
          <w:lang w:val="en-US"/>
        </w:rPr>
        <w:t>Mozilla</w:t>
      </w:r>
      <w:r>
        <w:t xml:space="preserve">, </w:t>
      </w:r>
      <w:r>
        <w:rPr>
          <w:lang w:val="en-US"/>
        </w:rPr>
        <w:t>Opera</w:t>
      </w:r>
      <w:r>
        <w:t>).</w:t>
      </w:r>
    </w:p>
    <w:p w14:paraId="64FB8207" w14:textId="77777777" w:rsidR="005F77E2" w:rsidRDefault="00B8486C" w:rsidP="00926E9C">
      <w:r>
        <w:tab/>
      </w:r>
      <w:r w:rsidR="005F77E2" w:rsidRPr="007753F9">
        <w:t>Процедура самостоятельной регистрации</w:t>
      </w:r>
      <w:r w:rsidR="007753F9">
        <w:t xml:space="preserve"> пользователя на портале</w:t>
      </w:r>
      <w:r w:rsidR="005F77E2" w:rsidRPr="007753F9">
        <w:t xml:space="preserve"> состоит из </w:t>
      </w:r>
      <w:r w:rsidR="007753F9">
        <w:t>нескольких</w:t>
      </w:r>
      <w:r w:rsidR="005F77E2" w:rsidRPr="007753F9">
        <w:t xml:space="preserve"> </w:t>
      </w:r>
      <w:r w:rsidR="007753F9">
        <w:t>шагов</w:t>
      </w:r>
      <w:r w:rsidR="005F77E2" w:rsidRPr="007753F9">
        <w:t>:</w:t>
      </w:r>
    </w:p>
    <w:p w14:paraId="1FB83CB5" w14:textId="77777777" w:rsidR="007753F9" w:rsidRPr="00E72957" w:rsidRDefault="007753F9" w:rsidP="00B8486C">
      <w:pPr>
        <w:pStyle w:val="a0"/>
      </w:pPr>
      <w:r w:rsidRPr="005141BC">
        <w:t>Переход</w:t>
      </w:r>
      <w:r>
        <w:t xml:space="preserve"> на стран</w:t>
      </w:r>
      <w:r w:rsidR="001E77C1">
        <w:t xml:space="preserve">ицу </w:t>
      </w:r>
      <w:r w:rsidR="001E77C1" w:rsidRPr="001E77C1">
        <w:t>самостоятельной</w:t>
      </w:r>
      <w:r w:rsidR="001E77C1">
        <w:t xml:space="preserve"> регистрации;</w:t>
      </w:r>
    </w:p>
    <w:p w14:paraId="79FDB063" w14:textId="77777777" w:rsidR="007753F9" w:rsidRDefault="00E64F94" w:rsidP="00582E46">
      <w:pPr>
        <w:pStyle w:val="aa"/>
      </w:pPr>
      <w:r>
        <w:pict w14:anchorId="1270E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4pt;height:137pt">
            <v:imagedata r:id="rId8" o:title=""/>
          </v:shape>
        </w:pict>
      </w:r>
    </w:p>
    <w:p w14:paraId="1464AE7E" w14:textId="77777777" w:rsidR="001E77C1" w:rsidRDefault="001E77C1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</w:t>
      </w:r>
      <w:r w:rsidRPr="00FC4688">
        <w:fldChar w:fldCharType="end"/>
      </w:r>
      <w:r w:rsidRPr="00FC4688">
        <w:t xml:space="preserve"> – </w:t>
      </w:r>
      <w:r w:rsidR="007C088E" w:rsidRPr="00FC4688">
        <w:t>Ссылка для перехода</w:t>
      </w:r>
    </w:p>
    <w:p w14:paraId="7586DA3B" w14:textId="77777777" w:rsidR="00E72957" w:rsidRDefault="00FC4688" w:rsidP="00B8486C">
      <w:pPr>
        <w:pStyle w:val="a0"/>
      </w:pPr>
      <w:r>
        <w:t>Выбор программы для регистрации;</w:t>
      </w:r>
    </w:p>
    <w:p w14:paraId="516F0E0E" w14:textId="77777777" w:rsidR="00F37B1F" w:rsidRPr="00E72957" w:rsidRDefault="00F37B1F" w:rsidP="00C943CD">
      <w:r>
        <w:rPr>
          <w:lang w:eastAsia="en-US" w:bidi="en-US"/>
        </w:rPr>
        <w:lastRenderedPageBreak/>
        <w:tab/>
        <w:t xml:space="preserve">Из списка программ для </w:t>
      </w:r>
      <w:proofErr w:type="spellStart"/>
      <w:r>
        <w:rPr>
          <w:lang w:eastAsia="en-US" w:bidi="en-US"/>
        </w:rPr>
        <w:t>саморегистрации</w:t>
      </w:r>
      <w:proofErr w:type="spellEnd"/>
      <w:r>
        <w:rPr>
          <w:lang w:eastAsia="en-US" w:bidi="en-US"/>
        </w:rPr>
        <w:t xml:space="preserve"> выберите необходимую программу путем нажатия на </w:t>
      </w:r>
      <w:r w:rsidR="00313BEC">
        <w:rPr>
          <w:lang w:eastAsia="en-US" w:bidi="en-US"/>
        </w:rPr>
        <w:t>название программы:</w:t>
      </w:r>
      <w:r w:rsidR="00C943CD">
        <w:rPr>
          <w:lang w:eastAsia="en-US" w:bidi="en-US"/>
        </w:rPr>
        <w:t xml:space="preserve"> </w:t>
      </w:r>
      <w:r w:rsidR="00C943CD" w:rsidRPr="00C943CD">
        <w:rPr>
          <w:b/>
          <w:color w:val="FF0000"/>
        </w:rPr>
        <w:t>ПОПРАВИТЬ  НА КАРТИНКЕ ГОД!!!</w:t>
      </w:r>
    </w:p>
    <w:p w14:paraId="2C7B1C68" w14:textId="77777777" w:rsidR="00E72957" w:rsidRPr="00FC4688" w:rsidRDefault="00EC2B07" w:rsidP="00582E46">
      <w:pPr>
        <w:pStyle w:val="aa"/>
      </w:pPr>
      <w:r>
        <w:pict w14:anchorId="112D86FA">
          <v:shape id="_x0000_i1025" type="#_x0000_t75" style="width:415pt;height:100pt">
            <v:imagedata r:id="rId9" o:title=""/>
          </v:shape>
        </w:pict>
      </w:r>
    </w:p>
    <w:p w14:paraId="09FD9C26" w14:textId="77777777" w:rsidR="00F37B1F" w:rsidRPr="00F37B1F" w:rsidRDefault="00E72957" w:rsidP="00F37B1F">
      <w:pPr>
        <w:pStyle w:val="a6"/>
      </w:pPr>
      <w:r w:rsidRPr="00B80233">
        <w:t xml:space="preserve">Рисунок </w:t>
      </w:r>
      <w:r w:rsidRPr="00B80233">
        <w:fldChar w:fldCharType="begin"/>
      </w:r>
      <w:r w:rsidRPr="00B80233">
        <w:instrText xml:space="preserve"> SEQ Рисунок \* ARABIC </w:instrText>
      </w:r>
      <w:r w:rsidRPr="00B80233">
        <w:fldChar w:fldCharType="separate"/>
      </w:r>
      <w:r w:rsidR="004018A0">
        <w:rPr>
          <w:noProof/>
        </w:rPr>
        <w:t>2</w:t>
      </w:r>
      <w:r w:rsidRPr="00B80233">
        <w:fldChar w:fldCharType="end"/>
      </w:r>
      <w:r w:rsidRPr="00B80233">
        <w:t xml:space="preserve"> – Выбор программы</w:t>
      </w:r>
    </w:p>
    <w:p w14:paraId="615C1387" w14:textId="77777777" w:rsidR="00E72957" w:rsidRPr="00B8486C" w:rsidRDefault="00E72957" w:rsidP="00B8486C">
      <w:pPr>
        <w:pStyle w:val="a0"/>
      </w:pPr>
      <w:r w:rsidRPr="00B8486C">
        <w:t>З</w:t>
      </w:r>
      <w:r w:rsidR="00FC4688" w:rsidRPr="00B8486C">
        <w:t>аполнение регистрационной анкеты</w:t>
      </w:r>
      <w:r w:rsidRPr="00B8486C">
        <w:t>, в которой необходимо указать</w:t>
      </w:r>
      <w:r w:rsidR="00B8486C" w:rsidRPr="00B8486C">
        <w:t xml:space="preserve"> Ваши данные;</w:t>
      </w:r>
    </w:p>
    <w:p w14:paraId="246604F3" w14:textId="77777777" w:rsidR="00E72957" w:rsidRDefault="00313BEC" w:rsidP="00313BEC">
      <w:pPr>
        <w:ind w:left="720"/>
      </w:pPr>
      <w:r>
        <w:t>Все поля формы обязательны для заполнения, особенно поля отмеченные красной звездочкой</w:t>
      </w:r>
      <w:r w:rsidR="00B8486C" w:rsidRPr="00B8486C">
        <w:rPr>
          <w:b/>
          <w:color w:val="FF0000"/>
          <w:sz w:val="28"/>
          <w:szCs w:val="28"/>
        </w:rPr>
        <w:t>*</w:t>
      </w:r>
      <w:r w:rsidR="00EB22B3">
        <w:rPr>
          <w:b/>
          <w:color w:val="FF0000"/>
          <w:sz w:val="28"/>
          <w:szCs w:val="28"/>
        </w:rPr>
        <w:t xml:space="preserve"> </w:t>
      </w:r>
      <w:r w:rsidR="00EB22B3" w:rsidRPr="00EB22B3">
        <w:t>(</w:t>
      </w:r>
      <w:r w:rsidR="00EB22B3">
        <w:t xml:space="preserve">см. </w:t>
      </w:r>
      <w:hyperlink w:anchor="_Форма_самостоятельной_регистрации" w:history="1">
        <w:r w:rsidR="00EB22B3" w:rsidRPr="00EB22B3">
          <w:rPr>
            <w:rStyle w:val="a8"/>
          </w:rPr>
          <w:t>Форма самостоятельной ре</w:t>
        </w:r>
        <w:r w:rsidR="00EB22B3" w:rsidRPr="00EB22B3">
          <w:rPr>
            <w:rStyle w:val="a8"/>
          </w:rPr>
          <w:t>г</w:t>
        </w:r>
        <w:r w:rsidR="00EB22B3" w:rsidRPr="00EB22B3">
          <w:rPr>
            <w:rStyle w:val="a8"/>
          </w:rPr>
          <w:t>истр</w:t>
        </w:r>
        <w:r w:rsidR="00EB22B3" w:rsidRPr="00EB22B3">
          <w:rPr>
            <w:rStyle w:val="a8"/>
          </w:rPr>
          <w:t>а</w:t>
        </w:r>
        <w:r w:rsidR="00EB22B3" w:rsidRPr="00EB22B3">
          <w:rPr>
            <w:rStyle w:val="a8"/>
          </w:rPr>
          <w:t>ции</w:t>
        </w:r>
      </w:hyperlink>
      <w:r w:rsidR="00EB22B3" w:rsidRPr="00EB22B3">
        <w:t>)</w:t>
      </w:r>
      <w:r w:rsidR="00B8486C">
        <w:t>.</w:t>
      </w:r>
    </w:p>
    <w:p w14:paraId="78D8AF1F" w14:textId="77777777" w:rsidR="00582E46" w:rsidRPr="00582E46" w:rsidRDefault="00D459D7" w:rsidP="00582E46">
      <w:pPr>
        <w:pStyle w:val="aa"/>
      </w:pPr>
      <w:r>
        <w:pict w14:anchorId="1A9FD933">
          <v:shape id="_x0000_i1026" type="#_x0000_t75" style="width:467pt;height:372pt">
            <v:imagedata r:id="rId10" o:title=""/>
          </v:shape>
        </w:pict>
      </w:r>
    </w:p>
    <w:p w14:paraId="2BC33817" w14:textId="77777777" w:rsidR="00582E46" w:rsidRDefault="00582E46" w:rsidP="00582E46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3</w:t>
      </w:r>
      <w:r>
        <w:fldChar w:fldCharType="end"/>
      </w:r>
      <w:r>
        <w:t xml:space="preserve"> </w:t>
      </w:r>
      <w:r w:rsidRPr="00B80233">
        <w:t xml:space="preserve">– </w:t>
      </w:r>
      <w:r>
        <w:t>Форма самостоятельной регистрации</w:t>
      </w:r>
      <w:r w:rsidR="002C1758">
        <w:t xml:space="preserve"> на выбранной образовательной программе</w:t>
      </w:r>
    </w:p>
    <w:p w14:paraId="7B4B9FB2" w14:textId="77777777" w:rsidR="00EF1398" w:rsidRDefault="00EF1398" w:rsidP="00926E9C">
      <w:r>
        <w:tab/>
        <w:t>После т</w:t>
      </w:r>
      <w:r w:rsidR="007A5690">
        <w:t>ого</w:t>
      </w:r>
      <w:r>
        <w:t xml:space="preserve"> как все данные будут успешно заполнены, необходимо будет правильно ввести код подтверждения</w:t>
      </w:r>
      <w:r w:rsidR="00CD2331">
        <w:t xml:space="preserve"> и нажать кнопку «Зарегистрироваться»</w:t>
      </w:r>
      <w:r>
        <w:t xml:space="preserve">. Данное </w:t>
      </w:r>
      <w:r>
        <w:lastRenderedPageBreak/>
        <w:t xml:space="preserve">действие означает, что Вы подтверждаете </w:t>
      </w:r>
      <w:r w:rsidR="00246FDA">
        <w:t xml:space="preserve">корректность </w:t>
      </w:r>
      <w:r>
        <w:t>введенны</w:t>
      </w:r>
      <w:r w:rsidR="00246FDA">
        <w:t>х</w:t>
      </w:r>
      <w:r>
        <w:t xml:space="preserve"> Вами данны</w:t>
      </w:r>
      <w:r w:rsidR="00246FDA">
        <w:t>х и их соответствие Вашим документам</w:t>
      </w:r>
      <w:r>
        <w:t>.</w:t>
      </w:r>
    </w:p>
    <w:p w14:paraId="1F3A6B99" w14:textId="77777777" w:rsidR="00EF1398" w:rsidRDefault="00D459D7" w:rsidP="00EF1398">
      <w:pPr>
        <w:pStyle w:val="aa"/>
      </w:pPr>
      <w:r>
        <w:pict w14:anchorId="015C2BBC">
          <v:shape id="_x0000_i1042" type="#_x0000_t75" style="width:210pt;height:64pt">
            <v:imagedata r:id="rId11" o:title=""/>
          </v:shape>
        </w:pict>
      </w:r>
    </w:p>
    <w:p w14:paraId="1F3E90D8" w14:textId="77777777" w:rsidR="00EF1398" w:rsidRPr="00FC4688" w:rsidRDefault="00EF1398" w:rsidP="00EF139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4</w:t>
      </w:r>
      <w:r w:rsidRPr="00FC4688">
        <w:fldChar w:fldCharType="end"/>
      </w:r>
      <w:r w:rsidRPr="00FC4688">
        <w:t xml:space="preserve"> </w:t>
      </w:r>
      <w:r>
        <w:t>–</w:t>
      </w:r>
      <w:r w:rsidRPr="00FC4688">
        <w:t xml:space="preserve"> </w:t>
      </w:r>
      <w:r>
        <w:t>Ввод кода подтверждения</w:t>
      </w:r>
    </w:p>
    <w:p w14:paraId="3E477427" w14:textId="77777777" w:rsidR="00246FDA" w:rsidRDefault="00EF1398" w:rsidP="00926E9C">
      <w:r>
        <w:tab/>
      </w:r>
      <w:r w:rsidR="00246FDA">
        <w:t>Ввод кода подтверждения можно производить как с разделителем в виде дефиса, так и только цифры.</w:t>
      </w:r>
    </w:p>
    <w:p w14:paraId="563FD329" w14:textId="77777777" w:rsidR="00E72957" w:rsidRPr="00246FDA" w:rsidRDefault="00246FDA" w:rsidP="00926E9C">
      <w:r>
        <w:tab/>
      </w:r>
      <w:r w:rsidR="00AB050C" w:rsidRPr="00143330">
        <w:t>После успешного заполнения анкеты Вам придет письмо</w:t>
      </w:r>
      <w:r w:rsidR="00EF1398">
        <w:t xml:space="preserve"> о подтверждении</w:t>
      </w:r>
      <w:r w:rsidR="00D80C22">
        <w:t xml:space="preserve"> регистрации</w:t>
      </w:r>
      <w:r w:rsidR="00AB050C" w:rsidRPr="00143330">
        <w:t xml:space="preserve"> на указанный при регистрации адрес электронной почты.</w:t>
      </w:r>
    </w:p>
    <w:p w14:paraId="6994A150" w14:textId="77777777" w:rsidR="00BF7E47" w:rsidRPr="00246FDA" w:rsidRDefault="00BF7E47" w:rsidP="00926E9C"/>
    <w:p w14:paraId="05FD569A" w14:textId="77777777" w:rsidR="00E72957" w:rsidRPr="00E72957" w:rsidRDefault="00E72957" w:rsidP="00582E46">
      <w:pPr>
        <w:pStyle w:val="a0"/>
      </w:pPr>
      <w:r w:rsidRPr="00E72957">
        <w:t>Подтверждение регистрации путем перехода по ссылке, которая придет в электронном письме на адрес, указанный при регистрации.</w:t>
      </w:r>
    </w:p>
    <w:p w14:paraId="62F011EF" w14:textId="77777777" w:rsidR="00E72957" w:rsidRDefault="00CD2331" w:rsidP="00926E9C">
      <w:r>
        <w:tab/>
      </w:r>
      <w:r w:rsidR="0059737E">
        <w:t xml:space="preserve">После перехода по ссылке, пришедшей </w:t>
      </w:r>
      <w:r w:rsidR="00E72957">
        <w:t>в электронном письме, система уведомит Вас об успешности подтверждения регистрации.</w:t>
      </w:r>
    </w:p>
    <w:p w14:paraId="2EECDC4F" w14:textId="77777777" w:rsidR="00E72957" w:rsidRDefault="00CD2331" w:rsidP="00926262">
      <w:pPr>
        <w:pStyle w:val="aa"/>
      </w:pPr>
      <w:r>
        <w:pict w14:anchorId="4806733C">
          <v:shape id="_x0000_i1043" type="#_x0000_t75" style="width:413pt;height:89pt">
            <v:imagedata r:id="rId12" o:title=""/>
          </v:shape>
        </w:pict>
      </w:r>
    </w:p>
    <w:p w14:paraId="4FCC9E69" w14:textId="77777777" w:rsidR="00E72957" w:rsidRPr="00FC4688" w:rsidRDefault="00E72957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5</w:t>
      </w:r>
      <w:r w:rsidRPr="00FC4688">
        <w:fldChar w:fldCharType="end"/>
      </w:r>
      <w:r w:rsidR="00CE20D2">
        <w:t xml:space="preserve"> – П</w:t>
      </w:r>
      <w:r w:rsidRPr="00FC4688">
        <w:t>одтверждение регистрации</w:t>
      </w:r>
    </w:p>
    <w:p w14:paraId="77E60892" w14:textId="77777777" w:rsidR="00E72957" w:rsidRPr="007E6EB7" w:rsidRDefault="009B77FA" w:rsidP="00926E9C">
      <w:r>
        <w:tab/>
      </w:r>
      <w:r w:rsidR="00E72957">
        <w:t>Если письмо с запросом на подтверждение регистрации не приходит в течени</w:t>
      </w:r>
      <w:r w:rsidR="007074AD">
        <w:t>е</w:t>
      </w:r>
      <w:r w:rsidR="00E72957">
        <w:t xml:space="preserve"> </w:t>
      </w:r>
      <w:r w:rsidR="00246FDA">
        <w:t>нескольких часов</w:t>
      </w:r>
      <w:r w:rsidR="00E72957">
        <w:t>, проверьте письма на вашем почтовом ящике помеченные как «СПАМ».</w:t>
      </w:r>
    </w:p>
    <w:p w14:paraId="4EE3AE7E" w14:textId="77777777" w:rsidR="007074AD" w:rsidRPr="008922E1" w:rsidRDefault="009B77FA" w:rsidP="00926E9C">
      <w:r>
        <w:tab/>
      </w:r>
      <w:r w:rsidR="00E72957">
        <w:t>Если письмо всё-таки не пришло, запросит</w:t>
      </w:r>
      <w:r w:rsidR="00A10A3B">
        <w:t>е</w:t>
      </w:r>
      <w:r w:rsidR="00E72957">
        <w:t xml:space="preserve"> повторное подтверждение регистрации</w:t>
      </w:r>
      <w:r w:rsidR="00A10A3B">
        <w:t>. Д</w:t>
      </w:r>
      <w:r w:rsidR="00E72957">
        <w:t xml:space="preserve">ля этого зайдите </w:t>
      </w:r>
      <w:r w:rsidR="00A10A3B">
        <w:t>в системе тестирования</w:t>
      </w:r>
      <w:r w:rsidR="00E72957">
        <w:t xml:space="preserve"> в раздел «Регистрация» и нажмите на кнопку </w:t>
      </w:r>
      <w:r w:rsidR="00E72957">
        <w:pict w14:anchorId="3A7F9785">
          <v:shape id="_x0000_i1044" type="#_x0000_t75" style="width:171pt;height:17pt">
            <v:imagedata r:id="rId13" o:title=""/>
          </v:shape>
        </w:pict>
      </w:r>
      <w:r w:rsidR="00B16109">
        <w:t>, г</w:t>
      </w:r>
      <w:r w:rsidR="00E72957">
        <w:t>де ука</w:t>
      </w:r>
      <w:r w:rsidR="00A10A3B">
        <w:t>жите</w:t>
      </w:r>
      <w:r w:rsidR="00E72957">
        <w:t xml:space="preserve"> свой почтовый ящик, на который </w:t>
      </w:r>
      <w:r w:rsidR="007074AD">
        <w:t>производилась регистрация</w:t>
      </w:r>
      <w:r w:rsidR="00A10A3B">
        <w:t>.</w:t>
      </w:r>
    </w:p>
    <w:p w14:paraId="0FA9EF85" w14:textId="77777777" w:rsidR="008922E1" w:rsidRPr="008922E1" w:rsidRDefault="008922E1" w:rsidP="00926E9C">
      <w:r w:rsidRPr="008922E1">
        <w:tab/>
      </w:r>
      <w:r w:rsidRPr="008F3A16">
        <w:t>В этом письме будут прикреплены формы заявлений РО-01 и РО-02 в электронном виде.</w:t>
      </w:r>
    </w:p>
    <w:p w14:paraId="05566955" w14:textId="77777777" w:rsidR="00E72957" w:rsidRPr="002475AB" w:rsidRDefault="00E72957" w:rsidP="00926E9C"/>
    <w:p w14:paraId="5F139534" w14:textId="77777777" w:rsidR="00FA4DA2" w:rsidRDefault="00E72957" w:rsidP="009B77FA">
      <w:pPr>
        <w:pStyle w:val="a0"/>
      </w:pPr>
      <w:r w:rsidRPr="00E72957">
        <w:t xml:space="preserve">После успешного подтверждения </w:t>
      </w:r>
      <w:r w:rsidR="00A10A3B">
        <w:t xml:space="preserve">Вашей </w:t>
      </w:r>
      <w:r w:rsidRPr="00E72957">
        <w:t>регистрации</w:t>
      </w:r>
      <w:r w:rsidR="00A10A3B">
        <w:t xml:space="preserve"> в региональной комиссии</w:t>
      </w:r>
      <w:r w:rsidRPr="00E72957">
        <w:t xml:space="preserve">, </w:t>
      </w:r>
      <w:r w:rsidR="00A10A3B">
        <w:t>Вы получите второе письмо с паролем для входа в систему тестирования</w:t>
      </w:r>
      <w:r w:rsidRPr="00E72957">
        <w:t>.</w:t>
      </w:r>
    </w:p>
    <w:p w14:paraId="0D4FD5FE" w14:textId="77777777" w:rsidR="006E6F85" w:rsidRDefault="006E6F85" w:rsidP="006E6F85">
      <w:r>
        <w:lastRenderedPageBreak/>
        <w:tab/>
        <w:t>Рассмотрение и проверка Вашей анкеты будут произведены после подачи документов в Региональную комиссию (Региональный ресурсный центр) вашего региона.</w:t>
      </w:r>
    </w:p>
    <w:p w14:paraId="4AD12C8B" w14:textId="77777777" w:rsidR="006E6F85" w:rsidRDefault="006E6F85" w:rsidP="006E6F85">
      <w:r>
        <w:tab/>
        <w:t>Подачу документов Вы производите самостоятельно</w:t>
      </w:r>
      <w:r w:rsidR="007B5042">
        <w:t>,</w:t>
      </w:r>
      <w:r>
        <w:t xml:space="preserve"> согласно правил, размещенных на сайте www.pprog.ru</w:t>
      </w:r>
      <w:r w:rsidR="007B5042">
        <w:t>.</w:t>
      </w:r>
    </w:p>
    <w:p w14:paraId="55A69DF9" w14:textId="77777777" w:rsidR="008F3A16" w:rsidRPr="008922E1" w:rsidRDefault="006E6F85" w:rsidP="006E6F85">
      <w:r>
        <w:tab/>
        <w:t>После успешного рассмотрения, Ваша анкета будет утверждена и Вы получите письмо с паролем на адрес своей электронной почты, указанной при регистрации.</w:t>
      </w:r>
    </w:p>
    <w:p w14:paraId="74072C40" w14:textId="77777777" w:rsidR="00F37B1F" w:rsidRDefault="00F37B1F" w:rsidP="006E6F85"/>
    <w:p w14:paraId="52398870" w14:textId="77777777" w:rsidR="00197EA6" w:rsidRDefault="00197EA6" w:rsidP="00197EA6">
      <w:pPr>
        <w:pStyle w:val="2"/>
      </w:pPr>
      <w:bookmarkStart w:id="6" w:name="_Форма_самостоятельной_регистрации"/>
      <w:bookmarkStart w:id="7" w:name="_Toc463351405"/>
      <w:bookmarkEnd w:id="6"/>
      <w:r>
        <w:t>Форма самостоятельной регистрации</w:t>
      </w:r>
      <w:bookmarkEnd w:id="7"/>
    </w:p>
    <w:p w14:paraId="04340DD4" w14:textId="77777777" w:rsidR="00197EA6" w:rsidRDefault="00682571" w:rsidP="00197EA6">
      <w:r>
        <w:tab/>
        <w:t>Форма самостоятельной регистрации состоит из несколь</w:t>
      </w:r>
      <w:r w:rsidR="00B06D68">
        <w:t>ких вкладок:</w:t>
      </w:r>
    </w:p>
    <w:p w14:paraId="5C032906" w14:textId="77777777" w:rsidR="00B06D68" w:rsidRDefault="00B06D68" w:rsidP="00B06D68">
      <w:pPr>
        <w:pStyle w:val="a1"/>
        <w:ind w:left="1418" w:hanging="567"/>
      </w:pPr>
      <w:r>
        <w:t>Основная информация;</w:t>
      </w:r>
    </w:p>
    <w:p w14:paraId="0049AF10" w14:textId="77777777" w:rsidR="00B06D68" w:rsidRDefault="00B06D68" w:rsidP="00B06D68">
      <w:pPr>
        <w:pStyle w:val="a1"/>
        <w:ind w:left="1418" w:hanging="567"/>
      </w:pPr>
      <w:r>
        <w:t>Образование;</w:t>
      </w:r>
    </w:p>
    <w:p w14:paraId="25CDB129" w14:textId="77777777" w:rsidR="00B06D68" w:rsidRDefault="00B06D68" w:rsidP="00B06D68">
      <w:pPr>
        <w:pStyle w:val="a1"/>
        <w:ind w:left="1418" w:hanging="567"/>
      </w:pPr>
      <w:r>
        <w:t>Предприятие;</w:t>
      </w:r>
    </w:p>
    <w:p w14:paraId="5F123C26" w14:textId="77777777" w:rsidR="00B06D68" w:rsidRDefault="00B06D68" w:rsidP="00B06D68">
      <w:pPr>
        <w:pStyle w:val="a1"/>
        <w:ind w:left="1418" w:hanging="567"/>
      </w:pPr>
      <w:r>
        <w:t>Дополнительные сведения;</w:t>
      </w:r>
    </w:p>
    <w:p w14:paraId="599A6641" w14:textId="77777777" w:rsidR="00B06D68" w:rsidRDefault="00B06D68" w:rsidP="00B06D68">
      <w:pPr>
        <w:pStyle w:val="a1"/>
        <w:ind w:left="1418" w:hanging="567"/>
      </w:pPr>
      <w:r>
        <w:t>Трудовая деятельность;</w:t>
      </w:r>
    </w:p>
    <w:p w14:paraId="1351AD66" w14:textId="77777777" w:rsidR="00B06D68" w:rsidRDefault="00B06D68" w:rsidP="00B06D68">
      <w:pPr>
        <w:pStyle w:val="a1"/>
        <w:ind w:left="1418" w:hanging="567"/>
      </w:pPr>
      <w:r>
        <w:t>Предпочтения.</w:t>
      </w:r>
    </w:p>
    <w:p w14:paraId="3F75D71B" w14:textId="77777777" w:rsidR="00682571" w:rsidRPr="00582E46" w:rsidRDefault="00197EA6" w:rsidP="00197EA6">
      <w:pPr>
        <w:pStyle w:val="3"/>
      </w:pPr>
      <w:bookmarkStart w:id="8" w:name="_Toc463351406"/>
      <w:r>
        <w:t>Вкладка «Основная информация»</w:t>
      </w:r>
      <w:r w:rsidR="00C943CD"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8"/>
    </w:p>
    <w:p w14:paraId="26C9F15D" w14:textId="77777777" w:rsidR="00682571" w:rsidRPr="00582E46" w:rsidRDefault="00D459D7" w:rsidP="00682571">
      <w:pPr>
        <w:pStyle w:val="aa"/>
      </w:pPr>
      <w:r>
        <w:pict w14:anchorId="4BE49CA3">
          <v:shape id="_x0000_i1041" type="#_x0000_t75" style="width:462pt;height:313pt">
            <v:imagedata r:id="rId14" o:title=""/>
          </v:shape>
        </w:pict>
      </w:r>
    </w:p>
    <w:p w14:paraId="2C3D4C5C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6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«Основная информация»</w:t>
      </w:r>
    </w:p>
    <w:p w14:paraId="46A73B84" w14:textId="77777777" w:rsidR="00682571" w:rsidRPr="00143330" w:rsidRDefault="00682571" w:rsidP="00682571">
      <w:r>
        <w:rPr>
          <w:lang w:eastAsia="en-US" w:bidi="en-US"/>
        </w:rPr>
        <w:lastRenderedPageBreak/>
        <w:tab/>
        <w:t xml:space="preserve">На данной вкладке </w:t>
      </w:r>
      <w:r w:rsidR="00B35119">
        <w:rPr>
          <w:lang w:eastAsia="en-US" w:bidi="en-US"/>
        </w:rPr>
        <w:t>Вы вносите</w:t>
      </w:r>
      <w:r>
        <w:rPr>
          <w:lang w:eastAsia="en-US" w:bidi="en-US"/>
        </w:rPr>
        <w:t xml:space="preserve"> основн</w:t>
      </w:r>
      <w:r w:rsidR="00B35119">
        <w:rPr>
          <w:lang w:eastAsia="en-US" w:bidi="en-US"/>
        </w:rPr>
        <w:t>ую</w:t>
      </w:r>
      <w:r>
        <w:rPr>
          <w:lang w:eastAsia="en-US" w:bidi="en-US"/>
        </w:rPr>
        <w:t xml:space="preserve"> информаци</w:t>
      </w:r>
      <w:r w:rsidR="00B35119">
        <w:rPr>
          <w:lang w:eastAsia="en-US" w:bidi="en-US"/>
        </w:rPr>
        <w:t>ю</w:t>
      </w:r>
      <w:r>
        <w:rPr>
          <w:lang w:eastAsia="en-US" w:bidi="en-US"/>
        </w:rPr>
        <w:t xml:space="preserve"> о </w:t>
      </w:r>
      <w:r w:rsidR="00B35119">
        <w:rPr>
          <w:lang w:eastAsia="en-US" w:bidi="en-US"/>
        </w:rPr>
        <w:t>себе</w:t>
      </w:r>
      <w:r>
        <w:rPr>
          <w:lang w:eastAsia="en-US" w:bidi="en-US"/>
        </w:rPr>
        <w:t>. Необходимо заполнить обязательные поля, содержащие:</w:t>
      </w:r>
    </w:p>
    <w:p w14:paraId="18A3057B" w14:textId="77777777" w:rsidR="00682571" w:rsidRDefault="00682571" w:rsidP="00682571">
      <w:pPr>
        <w:pStyle w:val="a"/>
      </w:pPr>
      <w:r w:rsidRPr="00143330">
        <w:t>Ваш</w:t>
      </w:r>
      <w:r>
        <w:t xml:space="preserve">и </w:t>
      </w:r>
      <w:r w:rsidRPr="00582E46">
        <w:t>фамилию</w:t>
      </w:r>
      <w:r>
        <w:t>, имя и отчество;</w:t>
      </w:r>
    </w:p>
    <w:p w14:paraId="411600F2" w14:textId="77777777" w:rsidR="00682571" w:rsidRDefault="00682571" w:rsidP="00682571">
      <w:pPr>
        <w:pStyle w:val="a"/>
      </w:pPr>
      <w:r>
        <w:t>Ваш пол;</w:t>
      </w:r>
    </w:p>
    <w:p w14:paraId="042F25C6" w14:textId="77777777" w:rsidR="00682571" w:rsidRPr="00143330" w:rsidRDefault="00682571" w:rsidP="00682571">
      <w:pPr>
        <w:pStyle w:val="a"/>
      </w:pPr>
      <w:r>
        <w:t>Ваш регион;</w:t>
      </w:r>
    </w:p>
    <w:p w14:paraId="1FC8D8F3" w14:textId="77777777" w:rsidR="00682571" w:rsidRPr="00143330" w:rsidRDefault="00682571" w:rsidP="00682571">
      <w:pPr>
        <w:pStyle w:val="a"/>
      </w:pPr>
      <w:r>
        <w:t>а</w:t>
      </w:r>
      <w:r w:rsidRPr="00143330">
        <w:t>дрес</w:t>
      </w:r>
      <w:r>
        <w:t xml:space="preserve"> Вашей</w:t>
      </w:r>
      <w:r w:rsidRPr="00143330">
        <w:t xml:space="preserve"> электронной почты</w:t>
      </w:r>
      <w:r>
        <w:t xml:space="preserve"> (</w:t>
      </w:r>
      <w:r w:rsidR="000E10E3">
        <w:t>которым Вы регулярно пользуетесь</w:t>
      </w:r>
      <w:r>
        <w:t xml:space="preserve">). По нему будет осуществляться передача </w:t>
      </w:r>
      <w:r w:rsidR="000E10E3">
        <w:t>Вам необходимой</w:t>
      </w:r>
      <w:r>
        <w:t xml:space="preserve"> информации (подтверждение регистрации</w:t>
      </w:r>
      <w:r w:rsidR="000E10E3">
        <w:t xml:space="preserve"> и пароль доступа</w:t>
      </w:r>
      <w:r>
        <w:t xml:space="preserve">, </w:t>
      </w:r>
      <w:r w:rsidR="000E10E3">
        <w:t>анкета</w:t>
      </w:r>
      <w:r>
        <w:t xml:space="preserve"> в электронном виде</w:t>
      </w:r>
      <w:r w:rsidR="000E10E3">
        <w:t xml:space="preserve"> и т.п.</w:t>
      </w:r>
      <w:r>
        <w:t>)</w:t>
      </w:r>
      <w:r w:rsidR="000E10E3">
        <w:t xml:space="preserve">. Мы рекомендуем использовать адрес на общедоступном сервере (например, </w:t>
      </w:r>
      <w:r w:rsidR="000E10E3">
        <w:rPr>
          <w:lang w:val="en-US"/>
        </w:rPr>
        <w:t>mail</w:t>
      </w:r>
      <w:r w:rsidR="000E10E3" w:rsidRPr="000E10E3">
        <w:t>.</w:t>
      </w:r>
      <w:proofErr w:type="spellStart"/>
      <w:r w:rsidR="000E10E3">
        <w:rPr>
          <w:lang w:val="en-US"/>
        </w:rPr>
        <w:t>ru</w:t>
      </w:r>
      <w:proofErr w:type="spellEnd"/>
      <w:r w:rsidR="000E10E3" w:rsidRPr="000E10E3">
        <w:t xml:space="preserve">, </w:t>
      </w:r>
      <w:proofErr w:type="spellStart"/>
      <w:r w:rsidR="000E10E3">
        <w:rPr>
          <w:lang w:val="en-US"/>
        </w:rPr>
        <w:t>yandex</w:t>
      </w:r>
      <w:proofErr w:type="spellEnd"/>
      <w:r w:rsidR="000E10E3" w:rsidRPr="000E10E3">
        <w:t>.</w:t>
      </w:r>
      <w:proofErr w:type="spellStart"/>
      <w:r w:rsidR="000E10E3">
        <w:rPr>
          <w:lang w:val="en-US"/>
        </w:rPr>
        <w:t>ru</w:t>
      </w:r>
      <w:proofErr w:type="spellEnd"/>
      <w:r w:rsidR="000E10E3">
        <w:t xml:space="preserve">, </w:t>
      </w:r>
      <w:r w:rsidR="000E10E3">
        <w:rPr>
          <w:lang w:val="en-US"/>
        </w:rPr>
        <w:t>google</w:t>
      </w:r>
      <w:r w:rsidR="000E10E3" w:rsidRPr="000E10E3">
        <w:t>.</w:t>
      </w:r>
      <w:r w:rsidR="000E10E3">
        <w:rPr>
          <w:lang w:val="en-US"/>
        </w:rPr>
        <w:t>com</w:t>
      </w:r>
      <w:r w:rsidR="000E10E3">
        <w:t xml:space="preserve"> и т.п.) в связи с возможными блокировками писем в корпоративной почте из-за настроек спам-фильтров</w:t>
      </w:r>
      <w:r>
        <w:t>;</w:t>
      </w:r>
    </w:p>
    <w:p w14:paraId="7737A8B5" w14:textId="77777777" w:rsidR="00682571" w:rsidRPr="00143330" w:rsidRDefault="00682571" w:rsidP="00682571">
      <w:pPr>
        <w:pStyle w:val="a"/>
      </w:pPr>
      <w:r>
        <w:t>Вашу дату рождения;</w:t>
      </w:r>
    </w:p>
    <w:p w14:paraId="2D501E11" w14:textId="77777777" w:rsidR="0073646B" w:rsidRPr="0073646B" w:rsidRDefault="00682571" w:rsidP="00682571">
      <w:pPr>
        <w:pStyle w:val="a"/>
      </w:pPr>
      <w:r w:rsidRPr="00143330">
        <w:t xml:space="preserve">иностранный </w:t>
      </w:r>
      <w:r>
        <w:t>язык для изучения на программе</w:t>
      </w:r>
      <w:r w:rsidR="00B35119">
        <w:t xml:space="preserve"> подготовки</w:t>
      </w:r>
      <w:r w:rsidR="0073646B" w:rsidRPr="0073646B">
        <w:t>;</w:t>
      </w:r>
    </w:p>
    <w:p w14:paraId="759E44D2" w14:textId="77777777" w:rsidR="00682571" w:rsidRPr="00143330" w:rsidRDefault="0073646B" w:rsidP="00682571">
      <w:pPr>
        <w:pStyle w:val="a"/>
      </w:pPr>
      <w:r>
        <w:t>информацию об участии в зарубежной стажировки (претендуете/ не претендуете)</w:t>
      </w:r>
      <w:r w:rsidR="00682571">
        <w:t>.</w:t>
      </w:r>
    </w:p>
    <w:p w14:paraId="53C3138A" w14:textId="77777777" w:rsidR="00682571" w:rsidRDefault="00B35119" w:rsidP="00B35119">
      <w:r>
        <w:tab/>
        <w:t>Остальные поля</w:t>
      </w:r>
      <w:r w:rsidR="00246FDA">
        <w:t xml:space="preserve"> (в том числе и на других вкладках)</w:t>
      </w:r>
      <w:r>
        <w:t xml:space="preserve"> также рекомендуется заполнять – данная информация может потребоваться в дальнейшем, например, при прохождении стажировок.</w:t>
      </w:r>
    </w:p>
    <w:p w14:paraId="7DD17AA8" w14:textId="77777777" w:rsidR="00682571" w:rsidRPr="00582E46" w:rsidRDefault="00197EA6" w:rsidP="00197EA6">
      <w:pPr>
        <w:pStyle w:val="3"/>
      </w:pPr>
      <w:bookmarkStart w:id="9" w:name="_Toc463351407"/>
      <w:r>
        <w:t xml:space="preserve">Вкладка </w:t>
      </w:r>
      <w:r w:rsidR="00682571" w:rsidRPr="00582E46">
        <w:t>«</w:t>
      </w:r>
      <w:r w:rsidR="00682571">
        <w:t>Образование</w:t>
      </w:r>
      <w:r w:rsidR="00682571" w:rsidRPr="00582E46">
        <w:t>»</w:t>
      </w:r>
      <w:r w:rsidR="00C943CD"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9"/>
    </w:p>
    <w:p w14:paraId="685B83F4" w14:textId="77777777" w:rsidR="00682571" w:rsidRPr="00582E46" w:rsidRDefault="00D459D7" w:rsidP="00682571">
      <w:pPr>
        <w:pStyle w:val="aa"/>
      </w:pPr>
      <w:r>
        <w:pict w14:anchorId="1C59F275">
          <v:shape id="_x0000_i1040" type="#_x0000_t75" style="width:510pt;height:228pt">
            <v:imagedata r:id="rId15" o:title=""/>
          </v:shape>
        </w:pict>
      </w:r>
    </w:p>
    <w:p w14:paraId="19E20A79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7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«Образование»</w:t>
      </w:r>
    </w:p>
    <w:p w14:paraId="0FB88DD7" w14:textId="77777777" w:rsidR="00682571" w:rsidRPr="00143330" w:rsidRDefault="00682571" w:rsidP="00682571">
      <w:r>
        <w:rPr>
          <w:lang w:eastAsia="en-US" w:bidi="en-US"/>
        </w:rPr>
        <w:tab/>
        <w:t xml:space="preserve">На данной вкладке </w:t>
      </w:r>
      <w:r w:rsidR="00B35119">
        <w:rPr>
          <w:lang w:eastAsia="en-US" w:bidi="en-US"/>
        </w:rPr>
        <w:t>Вы вносите</w:t>
      </w:r>
      <w:r>
        <w:rPr>
          <w:lang w:eastAsia="en-US" w:bidi="en-US"/>
        </w:rPr>
        <w:t xml:space="preserve"> информаци</w:t>
      </w:r>
      <w:r w:rsidR="00B35119">
        <w:rPr>
          <w:lang w:eastAsia="en-US" w:bidi="en-US"/>
        </w:rPr>
        <w:t>ю</w:t>
      </w:r>
      <w:r>
        <w:rPr>
          <w:lang w:eastAsia="en-US" w:bidi="en-US"/>
        </w:rPr>
        <w:t xml:space="preserve"> о</w:t>
      </w:r>
      <w:r w:rsidR="00B35119">
        <w:rPr>
          <w:lang w:eastAsia="en-US" w:bidi="en-US"/>
        </w:rPr>
        <w:t>б</w:t>
      </w:r>
      <w:r>
        <w:rPr>
          <w:lang w:eastAsia="en-US" w:bidi="en-US"/>
        </w:rPr>
        <w:t xml:space="preserve"> образовании. </w:t>
      </w:r>
    </w:p>
    <w:p w14:paraId="36262854" w14:textId="77777777" w:rsidR="00682571" w:rsidRPr="00582E46" w:rsidRDefault="00DD21F6" w:rsidP="00DD21F6">
      <w:pPr>
        <w:pStyle w:val="3"/>
      </w:pPr>
      <w:bookmarkStart w:id="10" w:name="_Toc463351408"/>
      <w:r>
        <w:lastRenderedPageBreak/>
        <w:t xml:space="preserve">Вкладка </w:t>
      </w:r>
      <w:r w:rsidR="00682571" w:rsidRPr="00582E46">
        <w:t>«</w:t>
      </w:r>
      <w:r w:rsidR="00682571">
        <w:t>Предприятие</w:t>
      </w:r>
      <w:r w:rsidR="00682571" w:rsidRPr="00582E46">
        <w:t>»</w:t>
      </w:r>
      <w:r w:rsidR="00C943CD"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10"/>
    </w:p>
    <w:p w14:paraId="70E5F355" w14:textId="77777777" w:rsidR="00682571" w:rsidRPr="00582E46" w:rsidRDefault="00D459D7" w:rsidP="00682571">
      <w:pPr>
        <w:pStyle w:val="aa"/>
      </w:pPr>
      <w:r>
        <w:pict w14:anchorId="41B732CB">
          <v:shape id="_x0000_i1038" type="#_x0000_t75" style="width:478pt;height:267pt">
            <v:imagedata r:id="rId16" o:title=""/>
          </v:shape>
        </w:pict>
      </w:r>
    </w:p>
    <w:p w14:paraId="40B4F565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8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«Предприятие»</w:t>
      </w:r>
    </w:p>
    <w:p w14:paraId="793704B8" w14:textId="77777777" w:rsidR="00682571" w:rsidRDefault="00682571" w:rsidP="00682571">
      <w:r>
        <w:rPr>
          <w:lang w:eastAsia="en-US" w:bidi="en-US"/>
        </w:rPr>
        <w:tab/>
        <w:t xml:space="preserve">На данной вкладке </w:t>
      </w:r>
      <w:r w:rsidR="00B35119">
        <w:rPr>
          <w:lang w:eastAsia="en-US" w:bidi="en-US"/>
        </w:rPr>
        <w:t>необходимо внести</w:t>
      </w:r>
      <w:r>
        <w:rPr>
          <w:lang w:eastAsia="en-US" w:bidi="en-US"/>
        </w:rPr>
        <w:t xml:space="preserve"> основн</w:t>
      </w:r>
      <w:r w:rsidR="00B35119">
        <w:rPr>
          <w:lang w:eastAsia="en-US" w:bidi="en-US"/>
        </w:rPr>
        <w:t>ую</w:t>
      </w:r>
      <w:r>
        <w:rPr>
          <w:lang w:eastAsia="en-US" w:bidi="en-US"/>
        </w:rPr>
        <w:t xml:space="preserve"> информаци</w:t>
      </w:r>
      <w:r w:rsidR="00B35119">
        <w:rPr>
          <w:lang w:eastAsia="en-US" w:bidi="en-US"/>
        </w:rPr>
        <w:t>ю</w:t>
      </w:r>
      <w:r>
        <w:rPr>
          <w:lang w:eastAsia="en-US" w:bidi="en-US"/>
        </w:rPr>
        <w:t xml:space="preserve"> о предприятии (организации), </w:t>
      </w:r>
      <w:r w:rsidR="00B35119">
        <w:rPr>
          <w:lang w:eastAsia="en-US" w:bidi="en-US"/>
        </w:rPr>
        <w:t>где</w:t>
      </w:r>
      <w:r>
        <w:rPr>
          <w:lang w:eastAsia="en-US" w:bidi="en-US"/>
        </w:rPr>
        <w:t xml:space="preserve"> Вы работаете в текущий момент. Необходимо выбрать </w:t>
      </w:r>
      <w:r>
        <w:t>отрасль экономики</w:t>
      </w:r>
      <w:r w:rsidR="00EB22B3">
        <w:t xml:space="preserve"> данного предприятия (орга</w:t>
      </w:r>
      <w:r w:rsidR="00B35119">
        <w:t>низации)</w:t>
      </w:r>
      <w:r>
        <w:t>.</w:t>
      </w:r>
    </w:p>
    <w:p w14:paraId="4EBD0FAA" w14:textId="77777777" w:rsidR="00682571" w:rsidRPr="00582E46" w:rsidRDefault="00395609" w:rsidP="00395609">
      <w:pPr>
        <w:pStyle w:val="3"/>
      </w:pPr>
      <w:bookmarkStart w:id="11" w:name="_Toc463351409"/>
      <w:r>
        <w:lastRenderedPageBreak/>
        <w:t xml:space="preserve">Вкладка </w:t>
      </w:r>
      <w:r w:rsidR="00682571" w:rsidRPr="00582E46">
        <w:t>«</w:t>
      </w:r>
      <w:r w:rsidR="00682571">
        <w:t>Дополнительные сведения</w:t>
      </w:r>
      <w:r w:rsidR="00682571" w:rsidRPr="00582E46">
        <w:t>»</w:t>
      </w:r>
      <w:r w:rsidR="00C943CD" w:rsidRPr="00C943CD">
        <w:rPr>
          <w:color w:val="FF0000"/>
        </w:rPr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11"/>
    </w:p>
    <w:p w14:paraId="460EBA4F" w14:textId="77777777" w:rsidR="00682571" w:rsidRPr="00582E46" w:rsidRDefault="00D459D7" w:rsidP="00682571">
      <w:pPr>
        <w:pStyle w:val="aa"/>
      </w:pPr>
      <w:r>
        <w:pict w14:anchorId="2C2469BE">
          <v:shape id="_x0000_i1039" type="#_x0000_t75" style="width:451pt;height:275pt">
            <v:imagedata r:id="rId17" o:title=""/>
          </v:shape>
        </w:pict>
      </w:r>
    </w:p>
    <w:p w14:paraId="3E0E4277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9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«Дополнительные сведения»</w:t>
      </w:r>
    </w:p>
    <w:p w14:paraId="441899EF" w14:textId="77777777" w:rsidR="00682571" w:rsidRDefault="00682571" w:rsidP="00682571">
      <w:r>
        <w:rPr>
          <w:lang w:eastAsia="en-US" w:bidi="en-US"/>
        </w:rPr>
        <w:tab/>
        <w:t xml:space="preserve">На данной вкладке </w:t>
      </w:r>
      <w:r w:rsidR="00B35119">
        <w:rPr>
          <w:lang w:eastAsia="en-US" w:bidi="en-US"/>
        </w:rPr>
        <w:t>Вам необходимо указать</w:t>
      </w:r>
      <w:r>
        <w:rPr>
          <w:lang w:eastAsia="en-US" w:bidi="en-US"/>
        </w:rPr>
        <w:t xml:space="preserve"> дополнительные сведения о предприятии (организации), </w:t>
      </w:r>
      <w:r w:rsidR="00B35119">
        <w:rPr>
          <w:lang w:eastAsia="en-US" w:bidi="en-US"/>
        </w:rPr>
        <w:t>где</w:t>
      </w:r>
      <w:r>
        <w:rPr>
          <w:lang w:eastAsia="en-US" w:bidi="en-US"/>
        </w:rPr>
        <w:t xml:space="preserve"> Вы работаете в текущий момент. </w:t>
      </w:r>
    </w:p>
    <w:p w14:paraId="7ED64355" w14:textId="77777777" w:rsidR="00682571" w:rsidRPr="00582E46" w:rsidRDefault="003D037A" w:rsidP="003D037A">
      <w:pPr>
        <w:pStyle w:val="3"/>
      </w:pPr>
      <w:bookmarkStart w:id="12" w:name="_Toc463351410"/>
      <w:r>
        <w:lastRenderedPageBreak/>
        <w:t xml:space="preserve">Вкладка </w:t>
      </w:r>
      <w:r w:rsidR="00682571" w:rsidRPr="00582E46">
        <w:t>«</w:t>
      </w:r>
      <w:r w:rsidR="00682571">
        <w:t>Трудовая деятельность</w:t>
      </w:r>
      <w:r w:rsidR="00682571" w:rsidRPr="00582E46">
        <w:t>»</w:t>
      </w:r>
      <w:r w:rsidR="00C943CD"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12"/>
    </w:p>
    <w:p w14:paraId="7CE20817" w14:textId="77777777" w:rsidR="00682571" w:rsidRPr="00582E46" w:rsidRDefault="00D459D7" w:rsidP="00682571">
      <w:pPr>
        <w:pStyle w:val="aa"/>
      </w:pPr>
      <w:r>
        <w:pict w14:anchorId="0BF96941">
          <v:shape id="_x0000_i1036" type="#_x0000_t75" style="width:467pt;height:321pt">
            <v:imagedata r:id="rId18" o:title=""/>
          </v:shape>
        </w:pict>
      </w:r>
    </w:p>
    <w:p w14:paraId="065D5012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10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«Трудовая деятельность»</w:t>
      </w:r>
    </w:p>
    <w:p w14:paraId="44D583CD" w14:textId="77777777" w:rsidR="00682571" w:rsidRDefault="00682571" w:rsidP="00682571">
      <w:r>
        <w:rPr>
          <w:lang w:eastAsia="en-US" w:bidi="en-US"/>
        </w:rPr>
        <w:tab/>
        <w:t xml:space="preserve">На данной вкладке </w:t>
      </w:r>
      <w:r w:rsidR="00B35119">
        <w:rPr>
          <w:lang w:eastAsia="en-US" w:bidi="en-US"/>
        </w:rPr>
        <w:t>Вы указываете</w:t>
      </w:r>
      <w:r>
        <w:rPr>
          <w:lang w:eastAsia="en-US" w:bidi="en-US"/>
        </w:rPr>
        <w:t xml:space="preserve"> сведения о </w:t>
      </w:r>
      <w:r w:rsidR="00B35119">
        <w:rPr>
          <w:lang w:eastAsia="en-US" w:bidi="en-US"/>
        </w:rPr>
        <w:t>своей</w:t>
      </w:r>
      <w:r>
        <w:rPr>
          <w:lang w:eastAsia="en-US" w:bidi="en-US"/>
        </w:rPr>
        <w:t xml:space="preserve"> трудовой деятельности</w:t>
      </w:r>
      <w:r w:rsidR="00B35119">
        <w:rPr>
          <w:lang w:eastAsia="en-US" w:bidi="en-US"/>
        </w:rPr>
        <w:t xml:space="preserve"> до текущего места работы</w:t>
      </w:r>
      <w:r>
        <w:rPr>
          <w:lang w:eastAsia="en-US" w:bidi="en-US"/>
        </w:rPr>
        <w:t xml:space="preserve">, а также </w:t>
      </w:r>
      <w:r w:rsidR="00B35119">
        <w:rPr>
          <w:lang w:eastAsia="en-US" w:bidi="en-US"/>
        </w:rPr>
        <w:t xml:space="preserve">дополнительные </w:t>
      </w:r>
      <w:r>
        <w:rPr>
          <w:lang w:eastAsia="en-US" w:bidi="en-US"/>
        </w:rPr>
        <w:t>сведения для поступления на программу</w:t>
      </w:r>
      <w:r w:rsidR="00B35119">
        <w:rPr>
          <w:lang w:eastAsia="en-US" w:bidi="en-US"/>
        </w:rPr>
        <w:t xml:space="preserve"> подготовки</w:t>
      </w:r>
      <w:r>
        <w:rPr>
          <w:lang w:eastAsia="en-US" w:bidi="en-US"/>
        </w:rPr>
        <w:t xml:space="preserve">. Необходимо описать </w:t>
      </w:r>
      <w:r w:rsidR="00B35119">
        <w:rPr>
          <w:lang w:eastAsia="en-US" w:bidi="en-US"/>
        </w:rPr>
        <w:t xml:space="preserve">свое </w:t>
      </w:r>
      <w:r>
        <w:rPr>
          <w:lang w:eastAsia="en-US" w:bidi="en-US"/>
        </w:rPr>
        <w:t>индивидуальное проектное задание</w:t>
      </w:r>
      <w:r>
        <w:t>.</w:t>
      </w:r>
    </w:p>
    <w:p w14:paraId="4E2E3154" w14:textId="77777777" w:rsidR="00682571" w:rsidRPr="00582E46" w:rsidRDefault="00044D5E" w:rsidP="00044D5E">
      <w:pPr>
        <w:pStyle w:val="3"/>
      </w:pPr>
      <w:bookmarkStart w:id="13" w:name="_Toc463351411"/>
      <w:r>
        <w:t xml:space="preserve">Вкладка </w:t>
      </w:r>
      <w:r w:rsidR="00682571" w:rsidRPr="00582E46">
        <w:t>«</w:t>
      </w:r>
      <w:r w:rsidR="00682571">
        <w:t>Предпочтения</w:t>
      </w:r>
      <w:r w:rsidR="00682571" w:rsidRPr="00582E46">
        <w:t>»</w:t>
      </w:r>
      <w:r w:rsidR="00C943CD">
        <w:t xml:space="preserve"> </w:t>
      </w:r>
      <w:r w:rsidR="00C943CD" w:rsidRPr="00C943CD">
        <w:rPr>
          <w:color w:val="FF0000"/>
        </w:rPr>
        <w:t>ПОПРАВИТЬ НА КАРТИНКЕ ГОД!!!</w:t>
      </w:r>
      <w:bookmarkEnd w:id="13"/>
    </w:p>
    <w:p w14:paraId="5D2745E5" w14:textId="77777777" w:rsidR="00682571" w:rsidRPr="00582E46" w:rsidRDefault="00D459D7" w:rsidP="00682571">
      <w:pPr>
        <w:pStyle w:val="aa"/>
      </w:pPr>
      <w:r>
        <w:pict w14:anchorId="7A47A42C">
          <v:shape id="_x0000_i1037" type="#_x0000_t75" style="width:493pt;height:177pt">
            <v:imagedata r:id="rId19" o:title=""/>
          </v:shape>
        </w:pict>
      </w:r>
    </w:p>
    <w:p w14:paraId="46B14EFD" w14:textId="77777777" w:rsidR="00682571" w:rsidRDefault="00682571" w:rsidP="00682571">
      <w:pPr>
        <w:pStyle w:val="a6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4018A0">
        <w:rPr>
          <w:noProof/>
        </w:rPr>
        <w:t>11</w:t>
      </w:r>
      <w:r>
        <w:fldChar w:fldCharType="end"/>
      </w:r>
      <w:r>
        <w:t xml:space="preserve"> </w:t>
      </w:r>
      <w:r w:rsidRPr="00B80233">
        <w:t xml:space="preserve">– </w:t>
      </w:r>
      <w:r>
        <w:t>Вкладка</w:t>
      </w:r>
      <w:r w:rsidRPr="00B80233">
        <w:t xml:space="preserve"> </w:t>
      </w:r>
      <w:r>
        <w:t>«Предпочтения»</w:t>
      </w:r>
    </w:p>
    <w:p w14:paraId="1B300FDC" w14:textId="77777777" w:rsidR="00682571" w:rsidRDefault="00682571" w:rsidP="00682571">
      <w:r>
        <w:rPr>
          <w:lang w:eastAsia="en-US" w:bidi="en-US"/>
        </w:rPr>
        <w:tab/>
        <w:t xml:space="preserve">На данной вкладке </w:t>
      </w:r>
      <w:r w:rsidR="00B35119">
        <w:rPr>
          <w:lang w:eastAsia="en-US" w:bidi="en-US"/>
        </w:rPr>
        <w:t>Вы указываете</w:t>
      </w:r>
      <w:r>
        <w:rPr>
          <w:lang w:eastAsia="en-US" w:bidi="en-US"/>
        </w:rPr>
        <w:t xml:space="preserve"> </w:t>
      </w:r>
      <w:r w:rsidR="00B35119">
        <w:rPr>
          <w:lang w:eastAsia="en-US" w:bidi="en-US"/>
        </w:rPr>
        <w:t>свои</w:t>
      </w:r>
      <w:r>
        <w:rPr>
          <w:lang w:eastAsia="en-US" w:bidi="en-US"/>
        </w:rPr>
        <w:t xml:space="preserve"> предпочтения по обучению на </w:t>
      </w:r>
      <w:r w:rsidR="00B35119">
        <w:rPr>
          <w:lang w:eastAsia="en-US" w:bidi="en-US"/>
        </w:rPr>
        <w:t xml:space="preserve">той или иной </w:t>
      </w:r>
      <w:r>
        <w:rPr>
          <w:lang w:eastAsia="en-US" w:bidi="en-US"/>
        </w:rPr>
        <w:t>образовательн</w:t>
      </w:r>
      <w:r w:rsidR="00B35119">
        <w:rPr>
          <w:lang w:eastAsia="en-US" w:bidi="en-US"/>
        </w:rPr>
        <w:t>ой</w:t>
      </w:r>
      <w:r>
        <w:rPr>
          <w:lang w:eastAsia="en-US" w:bidi="en-US"/>
        </w:rPr>
        <w:t xml:space="preserve"> программ</w:t>
      </w:r>
      <w:r w:rsidR="00B35119">
        <w:rPr>
          <w:lang w:eastAsia="en-US" w:bidi="en-US"/>
        </w:rPr>
        <w:t>е в различных вузах</w:t>
      </w:r>
      <w:r>
        <w:rPr>
          <w:lang w:eastAsia="en-US" w:bidi="en-US"/>
        </w:rPr>
        <w:t xml:space="preserve">. </w:t>
      </w:r>
      <w:r w:rsidR="00B35119">
        <w:rPr>
          <w:lang w:eastAsia="en-US" w:bidi="en-US"/>
        </w:rPr>
        <w:t>Вначале</w:t>
      </w:r>
      <w:r>
        <w:rPr>
          <w:lang w:eastAsia="en-US" w:bidi="en-US"/>
        </w:rPr>
        <w:t xml:space="preserve"> выб</w:t>
      </w:r>
      <w:r w:rsidR="00B35119">
        <w:rPr>
          <w:lang w:eastAsia="en-US" w:bidi="en-US"/>
        </w:rPr>
        <w:t>ерите</w:t>
      </w:r>
      <w:r>
        <w:rPr>
          <w:lang w:eastAsia="en-US" w:bidi="en-US"/>
        </w:rPr>
        <w:t xml:space="preserve"> направление </w:t>
      </w:r>
      <w:r w:rsidR="00B35119">
        <w:rPr>
          <w:lang w:eastAsia="en-US" w:bidi="en-US"/>
        </w:rPr>
        <w:lastRenderedPageBreak/>
        <w:t>подготовки</w:t>
      </w:r>
      <w:r>
        <w:t>. После этого откроется возможность выбора приоритетов образовательных программ.</w:t>
      </w:r>
    </w:p>
    <w:p w14:paraId="1DDD3D7F" w14:textId="77777777" w:rsidR="00682571" w:rsidRDefault="00682571" w:rsidP="00682571">
      <w:r>
        <w:tab/>
        <w:t xml:space="preserve">Допускается </w:t>
      </w:r>
      <w:r w:rsidR="00B35119">
        <w:t xml:space="preserve">следующий </w:t>
      </w:r>
      <w:r>
        <w:t>выбор</w:t>
      </w:r>
      <w:r w:rsidR="00B35119">
        <w:t xml:space="preserve"> различных программ</w:t>
      </w:r>
      <w:r>
        <w:t>:</w:t>
      </w:r>
    </w:p>
    <w:p w14:paraId="4B8CEB0E" w14:textId="77777777" w:rsidR="00682571" w:rsidRDefault="00682571" w:rsidP="00682571">
      <w:pPr>
        <w:pStyle w:val="a1"/>
      </w:pPr>
      <w:r>
        <w:t>приоритеты программ только типа А (все три приоритета);</w:t>
      </w:r>
    </w:p>
    <w:p w14:paraId="78226195" w14:textId="77777777" w:rsidR="00682571" w:rsidRPr="009734F4" w:rsidRDefault="00682571" w:rsidP="00682571">
      <w:pPr>
        <w:pStyle w:val="a1"/>
      </w:pPr>
      <w:r>
        <w:t xml:space="preserve">приоритеты программ только типа </w:t>
      </w:r>
      <w:r>
        <w:rPr>
          <w:lang w:val="en-US"/>
        </w:rPr>
        <w:t>B</w:t>
      </w:r>
      <w:r>
        <w:t xml:space="preserve"> (все три приоритета);</w:t>
      </w:r>
    </w:p>
    <w:p w14:paraId="5A0687BD" w14:textId="77777777" w:rsidR="00682571" w:rsidRDefault="00682571" w:rsidP="00682571">
      <w:pPr>
        <w:pStyle w:val="a1"/>
      </w:pPr>
      <w:r>
        <w:t>приоритеты программ типа А</w:t>
      </w:r>
      <w:r w:rsidRPr="009734F4">
        <w:t xml:space="preserve"> </w:t>
      </w:r>
      <w:r>
        <w:t>и типа B (все шесть приоритетов).</w:t>
      </w:r>
    </w:p>
    <w:p w14:paraId="47924C2E" w14:textId="77777777" w:rsidR="00682571" w:rsidRDefault="00682571" w:rsidP="00682571">
      <w:r>
        <w:tab/>
        <w:t xml:space="preserve">При нажатии на ссылку </w:t>
      </w:r>
      <w:r w:rsidR="00F133C4">
        <w:t>«</w:t>
      </w:r>
      <w:r w:rsidRPr="007D3E73">
        <w:rPr>
          <w:b/>
        </w:rPr>
        <w:t>Выбрать</w:t>
      </w:r>
      <w:r w:rsidR="00F133C4">
        <w:rPr>
          <w:b/>
        </w:rPr>
        <w:t>»</w:t>
      </w:r>
      <w:r>
        <w:t xml:space="preserve"> откроется окно выбора программы.</w:t>
      </w:r>
    </w:p>
    <w:p w14:paraId="5281577A" w14:textId="77777777" w:rsidR="00682571" w:rsidRDefault="0073646B" w:rsidP="0073646B">
      <w:pPr>
        <w:pStyle w:val="aa"/>
      </w:pPr>
      <w:r>
        <w:pict w14:anchorId="297229B7">
          <v:shape id="_x0000_i1035" type="#_x0000_t75" style="width:383pt;height:284pt">
            <v:imagedata r:id="rId20" o:title=""/>
          </v:shape>
        </w:pict>
      </w:r>
    </w:p>
    <w:p w14:paraId="4705CA32" w14:textId="77777777" w:rsidR="00682571" w:rsidRPr="00FC4688" w:rsidRDefault="00682571" w:rsidP="00682571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12</w:t>
      </w:r>
      <w:r w:rsidRPr="00FC4688">
        <w:fldChar w:fldCharType="end"/>
      </w:r>
      <w:r>
        <w:t xml:space="preserve"> – В</w:t>
      </w:r>
      <w:r w:rsidRPr="00FC4688">
        <w:t>ыбор образовательной программы</w:t>
      </w:r>
    </w:p>
    <w:p w14:paraId="442AC910" w14:textId="77777777" w:rsidR="00682571" w:rsidRDefault="00682571" w:rsidP="00682571">
      <w:r>
        <w:tab/>
        <w:t xml:space="preserve">При выборе образовательных программ Вы можете произвести </w:t>
      </w:r>
      <w:r w:rsidR="00B35119">
        <w:t>фильтрацию</w:t>
      </w:r>
      <w:r>
        <w:t xml:space="preserve"> по специальности, ВУЗу и названию</w:t>
      </w:r>
      <w:r w:rsidR="00B35119">
        <w:t xml:space="preserve"> (части названия)</w:t>
      </w:r>
      <w:r>
        <w:t xml:space="preserve"> образовательной программы. Д</w:t>
      </w:r>
      <w:r w:rsidRPr="00AB050C">
        <w:t>ля</w:t>
      </w:r>
      <w:r>
        <w:t xml:space="preserve"> отбора нужных программ необходимо заполнить один или несколько полей фильтра и нажать кнопку «Поиск».</w:t>
      </w:r>
    </w:p>
    <w:p w14:paraId="3870500B" w14:textId="77777777" w:rsidR="00682571" w:rsidRDefault="00682571" w:rsidP="00682571">
      <w:r>
        <w:tab/>
        <w:t xml:space="preserve">Обратите внимание на объем </w:t>
      </w:r>
      <w:r w:rsidR="00B35119">
        <w:t>наполненности</w:t>
      </w:r>
      <w:r>
        <w:t xml:space="preserve"> выбираемой программы в столбце «Квота» (отображаемый процент указывает объем заполнения программы от максимального значения).</w:t>
      </w:r>
      <w:r w:rsidR="00B35119">
        <w:t xml:space="preserve"> Чем выше данное значение – тем программа популярнее и тем более жесткий отбор Вам придется пройти.</w:t>
      </w:r>
    </w:p>
    <w:p w14:paraId="47BB78AF" w14:textId="77777777" w:rsidR="00682571" w:rsidRPr="00682571" w:rsidRDefault="00EC2B07" w:rsidP="00682571">
      <w:r>
        <w:tab/>
        <w:t xml:space="preserve">После выбора приоритетов образовательных программ </w:t>
      </w:r>
      <w:r w:rsidR="00537BA0">
        <w:t>выбери</w:t>
      </w:r>
      <w:r>
        <w:t>те формы обучения, которые Вам наиболее подходят.</w:t>
      </w:r>
    </w:p>
    <w:p w14:paraId="7E119E5F" w14:textId="77777777" w:rsidR="0073676C" w:rsidRPr="0073676C" w:rsidRDefault="0073676C" w:rsidP="003D6C3C">
      <w:pPr>
        <w:pStyle w:val="10"/>
      </w:pPr>
      <w:bookmarkStart w:id="14" w:name="_Изменение_приоритетов_ОП"/>
      <w:bookmarkStart w:id="15" w:name="_Toc250758746"/>
      <w:bookmarkStart w:id="16" w:name="_Toc250760601"/>
      <w:bookmarkStart w:id="17" w:name="_Toc463351412"/>
      <w:bookmarkEnd w:id="14"/>
      <w:r>
        <w:lastRenderedPageBreak/>
        <w:t xml:space="preserve">Изменение приоритетов </w:t>
      </w:r>
      <w:r w:rsidR="00A10A3B">
        <w:t>образовательных программ</w:t>
      </w:r>
      <w:bookmarkEnd w:id="15"/>
      <w:bookmarkEnd w:id="16"/>
      <w:bookmarkEnd w:id="17"/>
    </w:p>
    <w:p w14:paraId="04F5A9B0" w14:textId="77777777" w:rsidR="00AD1A2D" w:rsidRDefault="009B77FA" w:rsidP="00926E9C">
      <w:r>
        <w:tab/>
      </w:r>
      <w:r w:rsidR="00AD1A2D">
        <w:t xml:space="preserve">После прохождения процедуры регистрации </w:t>
      </w:r>
      <w:r w:rsidR="00B35119">
        <w:t xml:space="preserve">и получения пароля </w:t>
      </w:r>
      <w:r w:rsidR="00AD1A2D">
        <w:t xml:space="preserve">у Вас есть возможность изменить выбранные приоритеты </w:t>
      </w:r>
      <w:r w:rsidR="00A10A3B">
        <w:t>образовательных программ</w:t>
      </w:r>
      <w:r w:rsidR="00AD1A2D">
        <w:t xml:space="preserve"> в личном кабинете.</w:t>
      </w:r>
    </w:p>
    <w:p w14:paraId="5F7B6C20" w14:textId="77777777" w:rsidR="009D16EC" w:rsidRDefault="009B77FA" w:rsidP="00926E9C">
      <w:r>
        <w:tab/>
      </w:r>
      <w:r w:rsidR="00AD1A2D">
        <w:t>Для этого</w:t>
      </w:r>
      <w:r w:rsidR="009D16EC">
        <w:t xml:space="preserve"> необходимо</w:t>
      </w:r>
      <w:r w:rsidR="00AD1A2D">
        <w:t xml:space="preserve"> авториз</w:t>
      </w:r>
      <w:r w:rsidR="009D16EC">
        <w:t>оваться</w:t>
      </w:r>
      <w:r w:rsidR="00AD1A2D">
        <w:t xml:space="preserve"> </w:t>
      </w:r>
      <w:r w:rsidR="005A6A09">
        <w:t>в системе тестирования</w:t>
      </w:r>
      <w:r w:rsidR="009D16EC">
        <w:t>:</w:t>
      </w:r>
    </w:p>
    <w:p w14:paraId="1CEFE164" w14:textId="77777777" w:rsidR="009D16EC" w:rsidRDefault="009D16EC" w:rsidP="009D16EC">
      <w:pPr>
        <w:numPr>
          <w:ilvl w:val="0"/>
          <w:numId w:val="23"/>
        </w:numPr>
        <w:tabs>
          <w:tab w:val="clear" w:pos="851"/>
        </w:tabs>
        <w:suppressAutoHyphens/>
      </w:pPr>
      <w:r>
        <w:t xml:space="preserve">Введите адрес </w:t>
      </w:r>
      <w:r w:rsidR="00B46C3C">
        <w:rPr>
          <w:rFonts w:ascii="Tahoma" w:hAnsi="Tahoma" w:cs="Tahoma"/>
          <w:b/>
          <w:bCs/>
          <w:sz w:val="20"/>
          <w:lang w:val="x-none"/>
        </w:rPr>
        <w:t xml:space="preserve"> </w:t>
      </w:r>
      <w:r w:rsidR="00B46C3C" w:rsidRPr="00B46C3C">
        <w:rPr>
          <w:rFonts w:ascii="Tahoma" w:hAnsi="Tahoma" w:cs="Tahoma"/>
          <w:b/>
          <w:color w:val="0000FF"/>
          <w:u w:val="single"/>
          <w:lang w:val="x-none"/>
        </w:rPr>
        <w:t>https://modeus.pprog.ru</w:t>
      </w:r>
      <w:r>
        <w:rPr>
          <w:b/>
        </w:rPr>
        <w:t xml:space="preserve"> </w:t>
      </w:r>
      <w:r>
        <w:t>для запуска портала в адресную строку браузера (</w:t>
      </w:r>
      <w:r>
        <w:rPr>
          <w:lang w:val="en-US"/>
        </w:rPr>
        <w:t>Internet</w:t>
      </w:r>
      <w:r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Netscape</w:t>
      </w:r>
      <w:r>
        <w:t xml:space="preserve">, </w:t>
      </w:r>
      <w:r>
        <w:rPr>
          <w:lang w:val="en-US"/>
        </w:rPr>
        <w:t>Mozilla</w:t>
      </w:r>
      <w:r>
        <w:t xml:space="preserve">, </w:t>
      </w:r>
      <w:r>
        <w:rPr>
          <w:lang w:val="en-US"/>
        </w:rPr>
        <w:t>Opera</w:t>
      </w:r>
      <w:r>
        <w:t>). Откроется страница портала, где в левом верхнем углу расположены поля для ввода данных для входа. Вам необходимо ввести фамилию, имя, отчество и пароль.</w:t>
      </w:r>
    </w:p>
    <w:p w14:paraId="39A68408" w14:textId="77777777" w:rsidR="009D16EC" w:rsidRDefault="009D16EC" w:rsidP="009D16EC">
      <w:pPr>
        <w:pStyle w:val="aa"/>
      </w:pPr>
      <w:r>
        <w:pict w14:anchorId="1BB72388">
          <v:shape id="_x0000_i1032" type="#_x0000_t75" style="width:268pt;height:92pt" filled="t">
            <v:fill color2="black"/>
            <v:imagedata r:id="rId21" o:title=""/>
            <v:textbox inset="0,0,0,0"/>
          </v:shape>
        </w:pict>
      </w:r>
    </w:p>
    <w:p w14:paraId="4424046B" w14:textId="77777777" w:rsidR="009D16EC" w:rsidRDefault="009D16EC" w:rsidP="009D16EC">
      <w:pPr>
        <w:pStyle w:val="11"/>
      </w:pPr>
      <w:r>
        <w:t xml:space="preserve">Рисунок </w:t>
      </w:r>
      <w:r>
        <w:fldChar w:fldCharType="begin"/>
      </w:r>
      <w:r>
        <w:instrText xml:space="preserve"> SEQ "Рисунок" \*Arabic </w:instrText>
      </w:r>
      <w:r>
        <w:fldChar w:fldCharType="separate"/>
      </w:r>
      <w:r w:rsidR="004018A0">
        <w:rPr>
          <w:noProof/>
        </w:rPr>
        <w:t>13</w:t>
      </w:r>
      <w:r>
        <w:fldChar w:fldCharType="end"/>
      </w:r>
      <w:r>
        <w:t xml:space="preserve"> - Вход на портал</w:t>
      </w:r>
    </w:p>
    <w:p w14:paraId="34CA4AB9" w14:textId="77777777" w:rsidR="009D16EC" w:rsidRDefault="009D16EC" w:rsidP="009D16EC">
      <w:pPr>
        <w:numPr>
          <w:ilvl w:val="0"/>
          <w:numId w:val="23"/>
        </w:numPr>
        <w:tabs>
          <w:tab w:val="clear" w:pos="851"/>
        </w:tabs>
        <w:suppressAutoHyphens/>
      </w:pPr>
      <w:r>
        <w:t>Нажмите кнопку &lt;</w:t>
      </w:r>
      <w:r>
        <w:rPr>
          <w:lang w:val="en-US"/>
        </w:rPr>
        <w:t>Enter</w:t>
      </w:r>
      <w:r>
        <w:t xml:space="preserve">&gt; на клавиатуре или выберите ссылку </w:t>
      </w:r>
      <w:r>
        <w:pict w14:anchorId="5BDAC7E9">
          <v:shape id="_x0000_i1033" type="#_x0000_t75" style="width:47pt;height:14pt" filled="t">
            <v:fill color2="black"/>
            <v:imagedata r:id="rId22" o:title=""/>
            <v:textbox inset="0,0,0,0"/>
          </v:shape>
        </w:pict>
      </w:r>
      <w:r>
        <w:t>.</w:t>
      </w:r>
    </w:p>
    <w:p w14:paraId="4FA16A7B" w14:textId="77777777" w:rsidR="009D16EC" w:rsidRDefault="009D16EC" w:rsidP="00926E9C"/>
    <w:p w14:paraId="7E7ED143" w14:textId="77777777" w:rsidR="00AD1A2D" w:rsidRDefault="009D16EC" w:rsidP="00926E9C">
      <w:r>
        <w:tab/>
        <w:t>Затем</w:t>
      </w:r>
      <w:r w:rsidR="00AD1A2D">
        <w:t xml:space="preserve"> перейдите в личный кабинет нажатием на соответствующую кнопку в навигационном меню </w:t>
      </w:r>
      <w:r w:rsidR="00AD1A2D">
        <w:pict w14:anchorId="733415A0">
          <v:shape id="_x0000_i1034" type="#_x0000_t75" style="width:90pt;height:17pt">
            <v:imagedata r:id="rId23" o:title=""/>
          </v:shape>
        </w:pict>
      </w:r>
      <w:r w:rsidR="00AD1A2D">
        <w:t>.</w:t>
      </w:r>
    </w:p>
    <w:p w14:paraId="622EFCB6" w14:textId="77777777" w:rsidR="00AD1A2D" w:rsidRDefault="00AF7409" w:rsidP="00926E9C">
      <w:r>
        <w:tab/>
      </w:r>
      <w:r w:rsidR="00AD1A2D">
        <w:t xml:space="preserve">Перед Вами откроется личный кабинет </w:t>
      </w:r>
      <w:r w:rsidR="00A10A3B">
        <w:t>пользователя</w:t>
      </w:r>
      <w:r w:rsidR="00AD1A2D">
        <w:t>.</w:t>
      </w:r>
    </w:p>
    <w:p w14:paraId="3FA1B83F" w14:textId="77777777" w:rsidR="00AD1A2D" w:rsidRDefault="00537BA0" w:rsidP="008F3A16">
      <w:pPr>
        <w:pStyle w:val="aa"/>
        <w:tabs>
          <w:tab w:val="left" w:pos="3261"/>
        </w:tabs>
      </w:pPr>
      <w:r>
        <w:lastRenderedPageBreak/>
        <w:pict w14:anchorId="302E8F1E">
          <v:shape id="_x0000_i1028" type="#_x0000_t75" style="width:438pt;height:241pt">
            <v:imagedata r:id="rId24" o:title=""/>
          </v:shape>
        </w:pict>
      </w:r>
    </w:p>
    <w:p w14:paraId="3A261278" w14:textId="77777777" w:rsidR="00AD1A2D" w:rsidRPr="00FC4688" w:rsidRDefault="00AD1A2D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14</w:t>
      </w:r>
      <w:r w:rsidRPr="00FC4688">
        <w:fldChar w:fldCharType="end"/>
      </w:r>
      <w:r w:rsidR="009B06CC">
        <w:t xml:space="preserve"> – Л</w:t>
      </w:r>
      <w:r w:rsidRPr="00FC4688">
        <w:t>ичный кабинет</w:t>
      </w:r>
    </w:p>
    <w:p w14:paraId="619F474E" w14:textId="77777777" w:rsidR="00AD1A2D" w:rsidRDefault="009B77FA" w:rsidP="00926E9C">
      <w:pPr>
        <w:rPr>
          <w:lang w:eastAsia="en-US" w:bidi="en-US"/>
        </w:rPr>
      </w:pPr>
      <w:r>
        <w:rPr>
          <w:lang w:eastAsia="en-US" w:bidi="en-US"/>
        </w:rPr>
        <w:tab/>
      </w:r>
      <w:r w:rsidR="00AD1A2D">
        <w:rPr>
          <w:lang w:eastAsia="en-US" w:bidi="en-US"/>
        </w:rPr>
        <w:t xml:space="preserve">Для </w:t>
      </w:r>
      <w:r w:rsidR="00AD1A2D">
        <w:t>изменения</w:t>
      </w:r>
      <w:r w:rsidR="00AD1A2D">
        <w:rPr>
          <w:lang w:eastAsia="en-US" w:bidi="en-US"/>
        </w:rPr>
        <w:t xml:space="preserve"> приоритет</w:t>
      </w:r>
      <w:r w:rsidR="00A10A3B">
        <w:rPr>
          <w:lang w:eastAsia="en-US" w:bidi="en-US"/>
        </w:rPr>
        <w:t>ов и выбранных программ</w:t>
      </w:r>
      <w:r w:rsidR="00AD1A2D">
        <w:rPr>
          <w:lang w:eastAsia="en-US" w:bidi="en-US"/>
        </w:rPr>
        <w:t xml:space="preserve">, перейдите по ссылке </w:t>
      </w:r>
      <w:r w:rsidR="00AD1A2D">
        <w:rPr>
          <w:lang w:eastAsia="en-US" w:bidi="en-US"/>
        </w:rPr>
        <w:pict w14:anchorId="05352C46">
          <v:shape id="_x0000_i1029" type="#_x0000_t75" style="width:178pt;height:14pt">
            <v:imagedata r:id="rId25" o:title=""/>
          </v:shape>
        </w:pict>
      </w:r>
      <w:r w:rsidR="00AD1A2D">
        <w:rPr>
          <w:lang w:eastAsia="en-US" w:bidi="en-US"/>
        </w:rPr>
        <w:t>.</w:t>
      </w:r>
    </w:p>
    <w:p w14:paraId="367F60A4" w14:textId="77777777" w:rsidR="00AD1A2D" w:rsidRDefault="00537BA0" w:rsidP="00926262">
      <w:pPr>
        <w:pStyle w:val="aa"/>
      </w:pPr>
      <w:r>
        <w:pict w14:anchorId="63F019A6">
          <v:shape id="_x0000_i1030" type="#_x0000_t75" style="width:451pt;height:292pt">
            <v:imagedata r:id="rId26" o:title=""/>
          </v:shape>
        </w:pict>
      </w:r>
    </w:p>
    <w:p w14:paraId="4FAB3D3B" w14:textId="77777777" w:rsidR="00AD1A2D" w:rsidRPr="00FC4688" w:rsidRDefault="00AD1A2D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15</w:t>
      </w:r>
      <w:r w:rsidRPr="00FC4688">
        <w:fldChar w:fldCharType="end"/>
      </w:r>
      <w:r w:rsidR="00A54AE4">
        <w:t xml:space="preserve"> – П</w:t>
      </w:r>
      <w:r w:rsidRPr="00FC4688">
        <w:t>ерсональные сведения</w:t>
      </w:r>
    </w:p>
    <w:p w14:paraId="7758EF79" w14:textId="77777777" w:rsidR="00AD1A2D" w:rsidRPr="007E6EB7" w:rsidRDefault="007F087E" w:rsidP="00926E9C">
      <w:r>
        <w:tab/>
      </w:r>
      <w:r w:rsidR="00AD1A2D">
        <w:t xml:space="preserve">Для </w:t>
      </w:r>
      <w:r w:rsidR="00AD1A2D">
        <w:rPr>
          <w:lang w:eastAsia="en-US" w:bidi="en-US"/>
        </w:rPr>
        <w:t>редактирования</w:t>
      </w:r>
      <w:r w:rsidR="00AD1A2D">
        <w:t xml:space="preserve"> приоритетов в выборе </w:t>
      </w:r>
      <w:r w:rsidR="00A10A3B">
        <w:t>программ</w:t>
      </w:r>
      <w:r w:rsidR="00AD1A2D">
        <w:t xml:space="preserve"> на странице персональных сведений перейдите по ссылке </w:t>
      </w:r>
      <w:r w:rsidR="00AD1A2D">
        <w:pict w14:anchorId="0D14D331">
          <v:shape id="_x0000_i1031" type="#_x0000_t75" style="width:281pt;height:15pt">
            <v:imagedata r:id="rId27" o:title=""/>
          </v:shape>
        </w:pict>
      </w:r>
    </w:p>
    <w:p w14:paraId="29E7FC81" w14:textId="77777777" w:rsidR="00AD1A2D" w:rsidRDefault="00537BA0" w:rsidP="00926262">
      <w:pPr>
        <w:pStyle w:val="aa"/>
      </w:pPr>
      <w:r>
        <w:lastRenderedPageBreak/>
        <w:pict w14:anchorId="72F6C920">
          <v:shape id="_x0000_i1059" type="#_x0000_t75" style="width:388pt;height:182pt">
            <v:imagedata r:id="rId28" o:title=""/>
          </v:shape>
        </w:pict>
      </w:r>
    </w:p>
    <w:p w14:paraId="43CEAAF8" w14:textId="77777777" w:rsidR="00AD1A2D" w:rsidRPr="00FC4688" w:rsidRDefault="00AD1A2D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16</w:t>
      </w:r>
      <w:r w:rsidRPr="00FC4688">
        <w:fldChar w:fldCharType="end"/>
      </w:r>
      <w:r w:rsidR="00C3322E">
        <w:t xml:space="preserve"> – И</w:t>
      </w:r>
      <w:r w:rsidRPr="00FC4688">
        <w:t xml:space="preserve">зменение приоритета </w:t>
      </w:r>
      <w:r w:rsidR="005A6A09" w:rsidRPr="00FC4688">
        <w:t>образовательной программы</w:t>
      </w:r>
    </w:p>
    <w:p w14:paraId="6A81B838" w14:textId="77777777" w:rsidR="00AD1A2D" w:rsidRDefault="00926262" w:rsidP="00926E9C">
      <w:r>
        <w:tab/>
      </w:r>
      <w:r w:rsidR="00AD1A2D">
        <w:t xml:space="preserve">В появившемся окне, для изменения приоритета, нажмите на кнопку </w:t>
      </w:r>
      <w:r w:rsidR="00AD1A2D">
        <w:pict w14:anchorId="008ED806">
          <v:shape id="_x0000_i1060" type="#_x0000_t75" style="width:53pt;height:16pt">
            <v:imagedata r:id="rId29" o:title=""/>
          </v:shape>
        </w:pict>
      </w:r>
    </w:p>
    <w:p w14:paraId="0D852B2B" w14:textId="77777777" w:rsidR="00AD1A2D" w:rsidRDefault="00537BA0" w:rsidP="00926262">
      <w:pPr>
        <w:pStyle w:val="aa"/>
      </w:pPr>
      <w:r>
        <w:pict w14:anchorId="03021A5A">
          <v:shape id="_x0000_i1061" type="#_x0000_t75" style="width:386pt;height:192pt">
            <v:imagedata r:id="rId30" o:title=""/>
          </v:shape>
        </w:pict>
      </w:r>
    </w:p>
    <w:p w14:paraId="48D5B689" w14:textId="77777777" w:rsidR="00AD1A2D" w:rsidRPr="00FC4688" w:rsidRDefault="00AD1A2D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17</w:t>
      </w:r>
      <w:r w:rsidRPr="00FC4688">
        <w:fldChar w:fldCharType="end"/>
      </w:r>
      <w:r w:rsidR="00354071">
        <w:t xml:space="preserve"> – В</w:t>
      </w:r>
      <w:r w:rsidRPr="00FC4688">
        <w:t xml:space="preserve">ыбор </w:t>
      </w:r>
      <w:r w:rsidR="005A6A09" w:rsidRPr="00FC4688">
        <w:t>программ и их приоритета</w:t>
      </w:r>
    </w:p>
    <w:p w14:paraId="49C87C29" w14:textId="77777777" w:rsidR="00537BA0" w:rsidRDefault="00537BA0" w:rsidP="00537BA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A2692">
        <w:rPr>
          <w:rFonts w:cs="Arial"/>
          <w:szCs w:val="22"/>
        </w:rPr>
        <w:t xml:space="preserve">Произведите выбор образовательных программ по приоритетам </w:t>
      </w:r>
      <w:r>
        <w:rPr>
          <w:rFonts w:cs="Arial"/>
          <w:szCs w:val="22"/>
        </w:rPr>
        <w:t>и их формы обучения. Д</w:t>
      </w:r>
      <w:r w:rsidRPr="005A2692">
        <w:rPr>
          <w:rFonts w:cs="Arial"/>
          <w:szCs w:val="22"/>
        </w:rPr>
        <w:t xml:space="preserve">ля сохранения результата нажмите на соответствующую кнопку </w:t>
      </w:r>
      <w:r w:rsidRPr="005A2692">
        <w:rPr>
          <w:rFonts w:cs="Arial"/>
          <w:szCs w:val="22"/>
        </w:rPr>
        <w:pict w14:anchorId="02B99CB5">
          <v:shape id="_x0000_i1062" type="#_x0000_t75" style="width:59pt;height:16pt">
            <v:imagedata r:id="rId31" o:title=""/>
          </v:shape>
        </w:pict>
      </w:r>
      <w:r>
        <w:rPr>
          <w:rFonts w:cs="Arial"/>
          <w:szCs w:val="22"/>
        </w:rPr>
        <w:t>.</w:t>
      </w:r>
    </w:p>
    <w:p w14:paraId="2B501B4B" w14:textId="77777777" w:rsidR="00537BA0" w:rsidRPr="00AA6040" w:rsidRDefault="00537BA0" w:rsidP="00537BA0">
      <w:pPr>
        <w:rPr>
          <w:rFonts w:cs="Arial"/>
          <w:szCs w:val="22"/>
        </w:rPr>
      </w:pPr>
      <w:r>
        <w:t>Правила для выбора приоритетов аналогичны форме регистрации.</w:t>
      </w:r>
    </w:p>
    <w:p w14:paraId="3B33E363" w14:textId="77777777" w:rsidR="00537BA0" w:rsidRDefault="00537BA0" w:rsidP="00537BA0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Нажмите </w:t>
      </w:r>
      <w:r>
        <w:rPr>
          <w:rFonts w:cs="Arial"/>
          <w:szCs w:val="22"/>
        </w:rPr>
        <w:pict w14:anchorId="25BD7899">
          <v:shape id="_x0000_i1063" type="#_x0000_t75" style="width:42pt;height:11pt">
            <v:imagedata r:id="rId32" o:title=""/>
          </v:shape>
        </w:pict>
      </w:r>
      <w:r>
        <w:rPr>
          <w:rFonts w:cs="Arial"/>
          <w:szCs w:val="22"/>
        </w:rPr>
        <w:t xml:space="preserve"> для удаления приоритета образовательной программы и ее  формы обучения.</w:t>
      </w:r>
    </w:p>
    <w:p w14:paraId="50A73052" w14:textId="77777777" w:rsidR="00537BA0" w:rsidRPr="00947496" w:rsidRDefault="00537BA0" w:rsidP="00926E9C"/>
    <w:p w14:paraId="38F58E16" w14:textId="77777777" w:rsidR="0073676C" w:rsidRDefault="0073676C" w:rsidP="00926262">
      <w:pPr>
        <w:pStyle w:val="10"/>
        <w:rPr>
          <w:lang w:eastAsia="en-US" w:bidi="en-US"/>
        </w:rPr>
      </w:pPr>
      <w:bookmarkStart w:id="18" w:name="_Работа_с_эссе"/>
      <w:bookmarkStart w:id="19" w:name="_Toc250758747"/>
      <w:bookmarkStart w:id="20" w:name="_Toc250760602"/>
      <w:bookmarkStart w:id="21" w:name="_Toc463351413"/>
      <w:bookmarkEnd w:id="18"/>
      <w:r>
        <w:rPr>
          <w:lang w:eastAsia="en-US" w:bidi="en-US"/>
        </w:rPr>
        <w:lastRenderedPageBreak/>
        <w:t>Работа с эссе</w:t>
      </w:r>
      <w:bookmarkEnd w:id="19"/>
      <w:bookmarkEnd w:id="20"/>
      <w:bookmarkEnd w:id="21"/>
    </w:p>
    <w:p w14:paraId="3F58A2BB" w14:textId="77777777" w:rsidR="005F77E2" w:rsidRDefault="00926262" w:rsidP="00926E9C">
      <w:r>
        <w:rPr>
          <w:lang w:eastAsia="en-US" w:bidi="en-US"/>
        </w:rPr>
        <w:tab/>
      </w:r>
      <w:r w:rsidR="0073676C">
        <w:rPr>
          <w:lang w:eastAsia="en-US" w:bidi="en-US"/>
        </w:rPr>
        <w:t xml:space="preserve">Прикрепить вступительное эссе Вы </w:t>
      </w:r>
      <w:r w:rsidR="00A10A3B">
        <w:rPr>
          <w:lang w:eastAsia="en-US" w:bidi="en-US"/>
        </w:rPr>
        <w:t xml:space="preserve">также </w:t>
      </w:r>
      <w:r w:rsidR="0073676C">
        <w:rPr>
          <w:lang w:eastAsia="en-US" w:bidi="en-US"/>
        </w:rPr>
        <w:t xml:space="preserve">можете в </w:t>
      </w:r>
      <w:r w:rsidR="00A10A3B">
        <w:rPr>
          <w:lang w:eastAsia="en-US" w:bidi="en-US"/>
        </w:rPr>
        <w:t xml:space="preserve">своем </w:t>
      </w:r>
      <w:r w:rsidR="0073676C">
        <w:rPr>
          <w:lang w:eastAsia="en-US" w:bidi="en-US"/>
        </w:rPr>
        <w:t>личном кабинете. Для этого</w:t>
      </w:r>
      <w:r w:rsidR="00A10A3B">
        <w:rPr>
          <w:lang w:eastAsia="en-US" w:bidi="en-US"/>
        </w:rPr>
        <w:t>,</w:t>
      </w:r>
      <w:r w:rsidR="0073676C">
        <w:rPr>
          <w:lang w:eastAsia="en-US" w:bidi="en-US"/>
        </w:rPr>
        <w:t xml:space="preserve"> после авт</w:t>
      </w:r>
      <w:r w:rsidR="00023DEB">
        <w:rPr>
          <w:lang w:eastAsia="en-US" w:bidi="en-US"/>
        </w:rPr>
        <w:t>ори</w:t>
      </w:r>
      <w:r w:rsidR="0073676C">
        <w:rPr>
          <w:lang w:eastAsia="en-US" w:bidi="en-US"/>
        </w:rPr>
        <w:t xml:space="preserve">зации в системе, перейдите в личный кабинет, нажав на кнопку </w:t>
      </w:r>
      <w:r w:rsidR="0073676C">
        <w:pict w14:anchorId="70C8508E">
          <v:shape id="_x0000_i1053" type="#_x0000_t75" style="width:90pt;height:17pt">
            <v:imagedata r:id="rId23" o:title=""/>
          </v:shape>
        </w:pict>
      </w:r>
      <w:r w:rsidR="0073676C">
        <w:t xml:space="preserve"> в главном навигационном меню </w:t>
      </w:r>
      <w:r w:rsidR="005A6A09">
        <w:t>системы тестирования</w:t>
      </w:r>
      <w:r w:rsidR="0073676C">
        <w:t xml:space="preserve">. </w:t>
      </w:r>
    </w:p>
    <w:p w14:paraId="4667B760" w14:textId="77777777" w:rsidR="00023DEB" w:rsidRDefault="00926262" w:rsidP="00926E9C">
      <w:r>
        <w:tab/>
      </w:r>
      <w:r w:rsidR="0073676C">
        <w:t xml:space="preserve">В открывшемся окне </w:t>
      </w:r>
      <w:r w:rsidR="00023DEB">
        <w:t xml:space="preserve">перейдите по ссылке </w:t>
      </w:r>
      <w:r w:rsidR="00023DEB">
        <w:pict w14:anchorId="4FC7498D">
          <v:shape id="_x0000_i1054" type="#_x0000_t75" style="width:80pt;height:13pt">
            <v:imagedata r:id="rId33" o:title=""/>
          </v:shape>
        </w:pict>
      </w:r>
      <w:r w:rsidR="00023DEB">
        <w:t xml:space="preserve"> в блоке дополнительной информации.</w:t>
      </w:r>
    </w:p>
    <w:p w14:paraId="13F2B6BE" w14:textId="77777777" w:rsidR="00023DEB" w:rsidRDefault="00DC5695" w:rsidP="00DC5695">
      <w:pPr>
        <w:pStyle w:val="aa"/>
      </w:pPr>
      <w:r>
        <w:pict w14:anchorId="2B5D8AB4">
          <v:shape id="_x0000_i1055" type="#_x0000_t75" style="width:365pt;height:206pt">
            <v:imagedata r:id="rId34" o:title=""/>
          </v:shape>
        </w:pict>
      </w:r>
    </w:p>
    <w:p w14:paraId="61595AD5" w14:textId="77777777" w:rsidR="00023DEB" w:rsidRPr="00FC4688" w:rsidRDefault="00023DEB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18</w:t>
      </w:r>
      <w:r w:rsidRPr="00FC4688">
        <w:fldChar w:fldCharType="end"/>
      </w:r>
      <w:r w:rsidRPr="00FC4688">
        <w:t xml:space="preserve"> – Дополнительная информация</w:t>
      </w:r>
    </w:p>
    <w:p w14:paraId="3BFE85FB" w14:textId="77777777" w:rsidR="00023DEB" w:rsidRDefault="00BE3897" w:rsidP="00926E9C">
      <w:pPr>
        <w:rPr>
          <w:lang w:eastAsia="en-US" w:bidi="en-US"/>
        </w:rPr>
      </w:pPr>
      <w:r>
        <w:rPr>
          <w:lang w:eastAsia="en-US" w:bidi="en-US"/>
        </w:rPr>
        <w:tab/>
      </w:r>
      <w:r w:rsidR="00023DEB">
        <w:rPr>
          <w:lang w:eastAsia="en-US" w:bidi="en-US"/>
        </w:rPr>
        <w:t>Перед Вами откроется диалоговое окно прикрепления файла эссе.</w:t>
      </w:r>
    </w:p>
    <w:p w14:paraId="2E66B78A" w14:textId="77777777" w:rsidR="00023DEB" w:rsidRDefault="00705CFD" w:rsidP="00327B60">
      <w:pPr>
        <w:pStyle w:val="aa"/>
      </w:pPr>
      <w:r>
        <w:pict w14:anchorId="3E9EE51F">
          <v:shape id="_x0000_i1056" type="#_x0000_t75" style="width:362pt;height:120pt">
            <v:imagedata r:id="rId35" o:title=""/>
          </v:shape>
        </w:pict>
      </w:r>
    </w:p>
    <w:p w14:paraId="359BFC4E" w14:textId="77777777" w:rsidR="00023DEB" w:rsidRPr="00FC4688" w:rsidRDefault="00023DEB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19</w:t>
      </w:r>
      <w:r w:rsidRPr="00FC4688">
        <w:fldChar w:fldCharType="end"/>
      </w:r>
      <w:r w:rsidRPr="00FC4688">
        <w:t xml:space="preserve"> </w:t>
      </w:r>
      <w:r w:rsidR="00327B60">
        <w:t>–</w:t>
      </w:r>
      <w:r w:rsidRPr="00FC4688">
        <w:t xml:space="preserve"> </w:t>
      </w:r>
      <w:r w:rsidR="00327B60">
        <w:t>З</w:t>
      </w:r>
      <w:r w:rsidRPr="00FC4688">
        <w:t>агрузка эссе</w:t>
      </w:r>
    </w:p>
    <w:p w14:paraId="3C2B07A4" w14:textId="77777777" w:rsidR="00023DEB" w:rsidRDefault="00BE3897" w:rsidP="00926E9C">
      <w:pPr>
        <w:rPr>
          <w:lang w:eastAsia="en-US" w:bidi="en-US"/>
        </w:rPr>
      </w:pPr>
      <w:r>
        <w:rPr>
          <w:lang w:eastAsia="en-US" w:bidi="en-US"/>
        </w:rPr>
        <w:tab/>
      </w:r>
      <w:r w:rsidR="00023DEB">
        <w:rPr>
          <w:lang w:eastAsia="en-US" w:bidi="en-US"/>
        </w:rPr>
        <w:t xml:space="preserve">Нажмите на кнопку </w:t>
      </w:r>
      <w:r w:rsidR="00023DEB">
        <w:rPr>
          <w:lang w:eastAsia="en-US" w:bidi="en-US"/>
        </w:rPr>
        <w:pict w14:anchorId="70C8A5E8">
          <v:shape id="_x0000_i1057" type="#_x0000_t75" style="width:50pt;height:17pt">
            <v:imagedata r:id="rId36" o:title=""/>
          </v:shape>
        </w:pict>
      </w:r>
      <w:r w:rsidR="00A10A3B">
        <w:rPr>
          <w:lang w:eastAsia="en-US" w:bidi="en-US"/>
        </w:rPr>
        <w:t>,</w:t>
      </w:r>
      <w:r w:rsidR="00023DEB">
        <w:rPr>
          <w:lang w:eastAsia="en-US" w:bidi="en-US"/>
        </w:rPr>
        <w:t xml:space="preserve"> укажите путь к файлу</w:t>
      </w:r>
      <w:r w:rsidR="00A10A3B">
        <w:rPr>
          <w:lang w:eastAsia="en-US" w:bidi="en-US"/>
        </w:rPr>
        <w:t xml:space="preserve"> эссе</w:t>
      </w:r>
      <w:r w:rsidR="00023DEB">
        <w:rPr>
          <w:lang w:eastAsia="en-US" w:bidi="en-US"/>
        </w:rPr>
        <w:t xml:space="preserve">, расположенному на Вашем компьютере и нажмите на кнопку </w:t>
      </w:r>
      <w:r w:rsidR="00023DEB">
        <w:rPr>
          <w:lang w:eastAsia="en-US" w:bidi="en-US"/>
        </w:rPr>
        <w:pict w14:anchorId="5C91B8B4">
          <v:shape id="_x0000_i1058" type="#_x0000_t75" style="width:56pt;height:17pt">
            <v:imagedata r:id="rId37" o:title=""/>
          </v:shape>
        </w:pict>
      </w:r>
      <w:r w:rsidR="00023DEB">
        <w:rPr>
          <w:lang w:eastAsia="en-US" w:bidi="en-US"/>
        </w:rPr>
        <w:t xml:space="preserve">. После </w:t>
      </w:r>
      <w:r w:rsidR="00A10A3B">
        <w:rPr>
          <w:lang w:eastAsia="en-US" w:bidi="en-US"/>
        </w:rPr>
        <w:t>этого</w:t>
      </w:r>
      <w:r w:rsidR="00023DEB">
        <w:rPr>
          <w:lang w:eastAsia="en-US" w:bidi="en-US"/>
        </w:rPr>
        <w:t xml:space="preserve"> на экране Вы увидите уведомление о результате загрузки</w:t>
      </w:r>
      <w:r w:rsidR="00A10A3B">
        <w:rPr>
          <w:lang w:eastAsia="en-US" w:bidi="en-US"/>
        </w:rPr>
        <w:t xml:space="preserve"> эссе в систему тестирования</w:t>
      </w:r>
      <w:r w:rsidR="00023DEB">
        <w:rPr>
          <w:lang w:eastAsia="en-US" w:bidi="en-US"/>
        </w:rPr>
        <w:t>.</w:t>
      </w:r>
    </w:p>
    <w:p w14:paraId="59D0E71C" w14:textId="77777777" w:rsidR="00023DEB" w:rsidRDefault="00023DEB" w:rsidP="00926E9C"/>
    <w:p w14:paraId="3E3EF06B" w14:textId="77777777" w:rsidR="00023DEB" w:rsidRDefault="00705CFD" w:rsidP="00BE3897">
      <w:pPr>
        <w:pStyle w:val="aa"/>
      </w:pPr>
      <w:r>
        <w:lastRenderedPageBreak/>
        <w:pict w14:anchorId="5D67C24E">
          <v:shape id="_x0000_i1051" type="#_x0000_t75" style="width:311pt;height:87pt">
            <v:imagedata r:id="rId38" o:title=""/>
          </v:shape>
        </w:pict>
      </w:r>
    </w:p>
    <w:p w14:paraId="0F9A0B25" w14:textId="77777777" w:rsidR="00023DEB" w:rsidRPr="00FC4688" w:rsidRDefault="00023DEB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20</w:t>
      </w:r>
      <w:r w:rsidRPr="00FC4688">
        <w:fldChar w:fldCharType="end"/>
      </w:r>
      <w:r w:rsidR="00D13660">
        <w:t xml:space="preserve"> – У</w:t>
      </w:r>
      <w:r w:rsidRPr="00FC4688">
        <w:t>ведомление о загрузке</w:t>
      </w:r>
    </w:p>
    <w:p w14:paraId="23AA4EDA" w14:textId="77777777" w:rsidR="005F77E2" w:rsidRDefault="00BE3897" w:rsidP="00926E9C">
      <w:pPr>
        <w:rPr>
          <w:lang w:eastAsia="en-US" w:bidi="en-US"/>
        </w:rPr>
      </w:pPr>
      <w:r>
        <w:rPr>
          <w:lang w:eastAsia="en-US" w:bidi="en-US"/>
        </w:rPr>
        <w:tab/>
      </w:r>
      <w:r w:rsidR="00023DEB">
        <w:rPr>
          <w:lang w:eastAsia="en-US" w:bidi="en-US"/>
        </w:rPr>
        <w:t xml:space="preserve">После того как </w:t>
      </w:r>
      <w:r w:rsidR="00ED211A">
        <w:rPr>
          <w:lang w:eastAsia="en-US" w:bidi="en-US"/>
        </w:rPr>
        <w:t xml:space="preserve">эссе </w:t>
      </w:r>
      <w:r w:rsidR="00023DEB">
        <w:rPr>
          <w:lang w:eastAsia="en-US" w:bidi="en-US"/>
        </w:rPr>
        <w:t>прикреп</w:t>
      </w:r>
      <w:r w:rsidR="00ED211A">
        <w:rPr>
          <w:lang w:eastAsia="en-US" w:bidi="en-US"/>
        </w:rPr>
        <w:t>лено</w:t>
      </w:r>
      <w:r w:rsidR="00023DEB">
        <w:rPr>
          <w:lang w:eastAsia="en-US" w:bidi="en-US"/>
        </w:rPr>
        <w:t xml:space="preserve">, </w:t>
      </w:r>
      <w:r w:rsidR="00220815">
        <w:rPr>
          <w:lang w:eastAsia="en-US" w:bidi="en-US"/>
        </w:rPr>
        <w:t>его можно</w:t>
      </w:r>
      <w:r w:rsidR="00023DEB">
        <w:rPr>
          <w:lang w:eastAsia="en-US" w:bidi="en-US"/>
        </w:rPr>
        <w:t xml:space="preserve"> </w:t>
      </w:r>
      <w:r w:rsidR="005F77E2">
        <w:rPr>
          <w:lang w:eastAsia="en-US" w:bidi="en-US"/>
        </w:rPr>
        <w:t>просмотреть</w:t>
      </w:r>
      <w:r w:rsidR="00023DEB">
        <w:rPr>
          <w:lang w:eastAsia="en-US" w:bidi="en-US"/>
        </w:rPr>
        <w:t xml:space="preserve"> или заменить на другое, воспользовавшись соответствующими ссылками в обл</w:t>
      </w:r>
      <w:r>
        <w:rPr>
          <w:lang w:eastAsia="en-US" w:bidi="en-US"/>
        </w:rPr>
        <w:t>асти дополнительной информации.</w:t>
      </w:r>
    </w:p>
    <w:p w14:paraId="579FD4D0" w14:textId="77777777" w:rsidR="005F77E2" w:rsidRDefault="00023DEB" w:rsidP="00BE3897">
      <w:pPr>
        <w:pStyle w:val="aa"/>
      </w:pPr>
      <w:r>
        <w:pict w14:anchorId="70962045">
          <v:shape id="_x0000_i1052" type="#_x0000_t75" style="width:191pt;height:14pt">
            <v:imagedata r:id="rId39" o:title=""/>
          </v:shape>
        </w:pict>
      </w:r>
    </w:p>
    <w:p w14:paraId="29B424AD" w14:textId="77777777" w:rsidR="005F77E2" w:rsidRPr="00FC4688" w:rsidRDefault="005F77E2" w:rsidP="00FC4688">
      <w:pPr>
        <w:pStyle w:val="a6"/>
      </w:pPr>
      <w:r w:rsidRPr="00FC4688">
        <w:t xml:space="preserve">Рисунок </w:t>
      </w:r>
      <w:r w:rsidRPr="00FC4688">
        <w:fldChar w:fldCharType="begin"/>
      </w:r>
      <w:r w:rsidRPr="00FC4688">
        <w:instrText xml:space="preserve"> SEQ Рисунок \* ARABIC </w:instrText>
      </w:r>
      <w:r w:rsidRPr="00FC4688">
        <w:fldChar w:fldCharType="separate"/>
      </w:r>
      <w:r w:rsidR="004018A0">
        <w:rPr>
          <w:noProof/>
        </w:rPr>
        <w:t>21</w:t>
      </w:r>
      <w:r w:rsidRPr="00FC4688">
        <w:fldChar w:fldCharType="end"/>
      </w:r>
      <w:r w:rsidR="000C1D5A">
        <w:t xml:space="preserve"> – Р</w:t>
      </w:r>
      <w:r w:rsidRPr="00FC4688">
        <w:t>едактирование</w:t>
      </w:r>
      <w:r w:rsidR="00E64F94">
        <w:t xml:space="preserve"> </w:t>
      </w:r>
      <w:r w:rsidRPr="00FC4688">
        <w:t>эссе</w:t>
      </w:r>
    </w:p>
    <w:p w14:paraId="7EEFD703" w14:textId="77777777" w:rsidR="00023DEB" w:rsidRPr="004A4D1B" w:rsidRDefault="00023DEB" w:rsidP="00926E9C">
      <w:pPr>
        <w:rPr>
          <w:lang w:eastAsia="en-US" w:bidi="en-US"/>
        </w:rPr>
      </w:pPr>
      <w:r>
        <w:rPr>
          <w:lang w:eastAsia="en-US" w:bidi="en-US"/>
        </w:rPr>
        <w:t>.</w:t>
      </w:r>
    </w:p>
    <w:p w14:paraId="521889F2" w14:textId="77777777" w:rsidR="00023DEB" w:rsidRPr="00023DEB" w:rsidRDefault="00023DEB" w:rsidP="00926E9C">
      <w:pPr>
        <w:rPr>
          <w:lang w:eastAsia="en-US" w:bidi="en-US"/>
        </w:rPr>
      </w:pPr>
    </w:p>
    <w:sectPr w:rsidR="00023DEB" w:rsidRPr="00023DEB" w:rsidSect="00FC468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A960" w14:textId="77777777" w:rsidR="00EC5765" w:rsidRDefault="00EC5765">
      <w:r>
        <w:separator/>
      </w:r>
    </w:p>
  </w:endnote>
  <w:endnote w:type="continuationSeparator" w:id="0">
    <w:p w14:paraId="785E853D" w14:textId="77777777" w:rsidR="00EC5765" w:rsidRDefault="00EC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B4995" w14:textId="77777777" w:rsidR="00EC5765" w:rsidRDefault="00EC5765">
      <w:r>
        <w:separator/>
      </w:r>
    </w:p>
  </w:footnote>
  <w:footnote w:type="continuationSeparator" w:id="0">
    <w:p w14:paraId="5A110510" w14:textId="77777777" w:rsidR="00EC5765" w:rsidRDefault="00EC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AD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5"/>
    <w:multiLevelType w:val="singleLevel"/>
    <w:tmpl w:val="00000015"/>
    <w:name w:val="WW8Num88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5C9252F"/>
    <w:multiLevelType w:val="multilevel"/>
    <w:tmpl w:val="B9569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9229D0"/>
    <w:multiLevelType w:val="hybridMultilevel"/>
    <w:tmpl w:val="44BE7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D2C8A"/>
    <w:multiLevelType w:val="multilevel"/>
    <w:tmpl w:val="44B0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10D545F"/>
    <w:multiLevelType w:val="hybridMultilevel"/>
    <w:tmpl w:val="33EAEB60"/>
    <w:lvl w:ilvl="0" w:tplc="2350005C">
      <w:start w:val="1"/>
      <w:numFmt w:val="decimal"/>
      <w:pStyle w:val="1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E1F46EC"/>
    <w:multiLevelType w:val="hybridMultilevel"/>
    <w:tmpl w:val="42DC4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35AA5"/>
    <w:multiLevelType w:val="hybridMultilevel"/>
    <w:tmpl w:val="F774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B3845"/>
    <w:multiLevelType w:val="hybridMultilevel"/>
    <w:tmpl w:val="BE3A2742"/>
    <w:lvl w:ilvl="0" w:tplc="9C18F312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8237A"/>
    <w:multiLevelType w:val="hybridMultilevel"/>
    <w:tmpl w:val="53787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F4C30"/>
    <w:multiLevelType w:val="hybridMultilevel"/>
    <w:tmpl w:val="7C1A7F4A"/>
    <w:lvl w:ilvl="0" w:tplc="97D2CD78">
      <w:start w:val="1"/>
      <w:numFmt w:val="bullet"/>
      <w:lvlText w:val=""/>
      <w:lvlJc w:val="left"/>
      <w:pPr>
        <w:tabs>
          <w:tab w:val="num" w:pos="1315"/>
        </w:tabs>
        <w:ind w:left="1015" w:firstLine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11">
    <w:nsid w:val="5E8B3E6C"/>
    <w:multiLevelType w:val="hybridMultilevel"/>
    <w:tmpl w:val="04FCA0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311B23"/>
    <w:multiLevelType w:val="hybridMultilevel"/>
    <w:tmpl w:val="88DCE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D2178"/>
    <w:multiLevelType w:val="hybridMultilevel"/>
    <w:tmpl w:val="509C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737E"/>
    <w:multiLevelType w:val="hybridMultilevel"/>
    <w:tmpl w:val="7B423216"/>
    <w:lvl w:ilvl="0" w:tplc="4E14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107F1"/>
    <w:multiLevelType w:val="hybridMultilevel"/>
    <w:tmpl w:val="A600CE12"/>
    <w:lvl w:ilvl="0" w:tplc="951CE0F6">
      <w:start w:val="1"/>
      <w:numFmt w:val="bullet"/>
      <w:pStyle w:val="a1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13"/>
  </w:num>
  <w:num w:numId="25">
    <w:abstractNumId w:val="6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957"/>
    <w:rsid w:val="00006352"/>
    <w:rsid w:val="00023DEB"/>
    <w:rsid w:val="00031A9C"/>
    <w:rsid w:val="00044D5E"/>
    <w:rsid w:val="000479C3"/>
    <w:rsid w:val="00056468"/>
    <w:rsid w:val="000701FB"/>
    <w:rsid w:val="00073CF7"/>
    <w:rsid w:val="000C1D5A"/>
    <w:rsid w:val="000C3FA1"/>
    <w:rsid w:val="000C6D72"/>
    <w:rsid w:val="000E10E3"/>
    <w:rsid w:val="001048FB"/>
    <w:rsid w:val="00126E98"/>
    <w:rsid w:val="001360D4"/>
    <w:rsid w:val="00160F7E"/>
    <w:rsid w:val="00170D7A"/>
    <w:rsid w:val="00197EA6"/>
    <w:rsid w:val="001A7A0A"/>
    <w:rsid w:val="001B0AA1"/>
    <w:rsid w:val="001B21A2"/>
    <w:rsid w:val="001C465F"/>
    <w:rsid w:val="001D1BD3"/>
    <w:rsid w:val="001E05EE"/>
    <w:rsid w:val="001E77C1"/>
    <w:rsid w:val="001F0F21"/>
    <w:rsid w:val="00206DB7"/>
    <w:rsid w:val="002166C9"/>
    <w:rsid w:val="00220815"/>
    <w:rsid w:val="00222C62"/>
    <w:rsid w:val="002279AB"/>
    <w:rsid w:val="00244A05"/>
    <w:rsid w:val="002464F6"/>
    <w:rsid w:val="00246FDA"/>
    <w:rsid w:val="002513AD"/>
    <w:rsid w:val="00252040"/>
    <w:rsid w:val="002644C4"/>
    <w:rsid w:val="002718AE"/>
    <w:rsid w:val="00274327"/>
    <w:rsid w:val="002A2629"/>
    <w:rsid w:val="002A530B"/>
    <w:rsid w:val="002A5B8C"/>
    <w:rsid w:val="002C08DC"/>
    <w:rsid w:val="002C1758"/>
    <w:rsid w:val="00313BEC"/>
    <w:rsid w:val="003215BB"/>
    <w:rsid w:val="00326C55"/>
    <w:rsid w:val="00327B60"/>
    <w:rsid w:val="0033304C"/>
    <w:rsid w:val="00354071"/>
    <w:rsid w:val="0039041F"/>
    <w:rsid w:val="00395609"/>
    <w:rsid w:val="003B39C4"/>
    <w:rsid w:val="003D037A"/>
    <w:rsid w:val="003D083F"/>
    <w:rsid w:val="003D6C3C"/>
    <w:rsid w:val="003E4978"/>
    <w:rsid w:val="003F33AC"/>
    <w:rsid w:val="003F566E"/>
    <w:rsid w:val="004018A0"/>
    <w:rsid w:val="00420173"/>
    <w:rsid w:val="004201E9"/>
    <w:rsid w:val="004275D8"/>
    <w:rsid w:val="004328D0"/>
    <w:rsid w:val="00450DC6"/>
    <w:rsid w:val="004514DF"/>
    <w:rsid w:val="0047032B"/>
    <w:rsid w:val="00497C36"/>
    <w:rsid w:val="004B40E8"/>
    <w:rsid w:val="004C2681"/>
    <w:rsid w:val="005026C3"/>
    <w:rsid w:val="00512516"/>
    <w:rsid w:val="005141BC"/>
    <w:rsid w:val="00525746"/>
    <w:rsid w:val="00526F7B"/>
    <w:rsid w:val="00531004"/>
    <w:rsid w:val="00536863"/>
    <w:rsid w:val="00537BA0"/>
    <w:rsid w:val="00547C00"/>
    <w:rsid w:val="00551187"/>
    <w:rsid w:val="00552D9A"/>
    <w:rsid w:val="00567D72"/>
    <w:rsid w:val="00582E46"/>
    <w:rsid w:val="0059737E"/>
    <w:rsid w:val="005A6A09"/>
    <w:rsid w:val="005D0521"/>
    <w:rsid w:val="005F77E2"/>
    <w:rsid w:val="00602785"/>
    <w:rsid w:val="006070F8"/>
    <w:rsid w:val="00626FFB"/>
    <w:rsid w:val="00643155"/>
    <w:rsid w:val="006513E9"/>
    <w:rsid w:val="00653540"/>
    <w:rsid w:val="0066181A"/>
    <w:rsid w:val="006736DA"/>
    <w:rsid w:val="00680C12"/>
    <w:rsid w:val="00682571"/>
    <w:rsid w:val="006B3C19"/>
    <w:rsid w:val="006B6083"/>
    <w:rsid w:val="006E2DDA"/>
    <w:rsid w:val="006E6F85"/>
    <w:rsid w:val="006F4F41"/>
    <w:rsid w:val="00705CFD"/>
    <w:rsid w:val="007074AD"/>
    <w:rsid w:val="00734160"/>
    <w:rsid w:val="0073450E"/>
    <w:rsid w:val="0073646B"/>
    <w:rsid w:val="0073676C"/>
    <w:rsid w:val="00742524"/>
    <w:rsid w:val="00742679"/>
    <w:rsid w:val="00773ED8"/>
    <w:rsid w:val="007753F9"/>
    <w:rsid w:val="00776247"/>
    <w:rsid w:val="00793DCF"/>
    <w:rsid w:val="007A5690"/>
    <w:rsid w:val="007B5042"/>
    <w:rsid w:val="007C088E"/>
    <w:rsid w:val="007C3C64"/>
    <w:rsid w:val="007D05CC"/>
    <w:rsid w:val="007D3E73"/>
    <w:rsid w:val="007E6EB7"/>
    <w:rsid w:val="007F087E"/>
    <w:rsid w:val="00817223"/>
    <w:rsid w:val="008219B0"/>
    <w:rsid w:val="00852B48"/>
    <w:rsid w:val="00873E8A"/>
    <w:rsid w:val="00877C0B"/>
    <w:rsid w:val="008922E1"/>
    <w:rsid w:val="00895CD5"/>
    <w:rsid w:val="008B7259"/>
    <w:rsid w:val="008F3A16"/>
    <w:rsid w:val="008F57D8"/>
    <w:rsid w:val="008F5D21"/>
    <w:rsid w:val="00907306"/>
    <w:rsid w:val="00926262"/>
    <w:rsid w:val="00926E9C"/>
    <w:rsid w:val="00941F8B"/>
    <w:rsid w:val="009458E4"/>
    <w:rsid w:val="0095441D"/>
    <w:rsid w:val="0096248F"/>
    <w:rsid w:val="00965D2C"/>
    <w:rsid w:val="009734F4"/>
    <w:rsid w:val="00984170"/>
    <w:rsid w:val="009862B5"/>
    <w:rsid w:val="00994884"/>
    <w:rsid w:val="009B06CC"/>
    <w:rsid w:val="009B77FA"/>
    <w:rsid w:val="009C1F2C"/>
    <w:rsid w:val="009D16EC"/>
    <w:rsid w:val="009F7573"/>
    <w:rsid w:val="00A10A3B"/>
    <w:rsid w:val="00A30882"/>
    <w:rsid w:val="00A36999"/>
    <w:rsid w:val="00A54AE4"/>
    <w:rsid w:val="00A55E91"/>
    <w:rsid w:val="00A61F77"/>
    <w:rsid w:val="00A9504D"/>
    <w:rsid w:val="00AA077F"/>
    <w:rsid w:val="00AB050C"/>
    <w:rsid w:val="00AC4A56"/>
    <w:rsid w:val="00AD1A2D"/>
    <w:rsid w:val="00AD43D2"/>
    <w:rsid w:val="00AE0C43"/>
    <w:rsid w:val="00AF3BD9"/>
    <w:rsid w:val="00AF7409"/>
    <w:rsid w:val="00B0170F"/>
    <w:rsid w:val="00B06D68"/>
    <w:rsid w:val="00B06EE6"/>
    <w:rsid w:val="00B1305E"/>
    <w:rsid w:val="00B16109"/>
    <w:rsid w:val="00B35119"/>
    <w:rsid w:val="00B46C3C"/>
    <w:rsid w:val="00B5521A"/>
    <w:rsid w:val="00B556AE"/>
    <w:rsid w:val="00B80233"/>
    <w:rsid w:val="00B83682"/>
    <w:rsid w:val="00B8486C"/>
    <w:rsid w:val="00BC5C9E"/>
    <w:rsid w:val="00BD19B2"/>
    <w:rsid w:val="00BE0028"/>
    <w:rsid w:val="00BE29AA"/>
    <w:rsid w:val="00BE3897"/>
    <w:rsid w:val="00BF7B6A"/>
    <w:rsid w:val="00BF7E47"/>
    <w:rsid w:val="00C02919"/>
    <w:rsid w:val="00C17F32"/>
    <w:rsid w:val="00C3322E"/>
    <w:rsid w:val="00C443F9"/>
    <w:rsid w:val="00C50728"/>
    <w:rsid w:val="00C60CA7"/>
    <w:rsid w:val="00C61214"/>
    <w:rsid w:val="00C63346"/>
    <w:rsid w:val="00C77D96"/>
    <w:rsid w:val="00C813EC"/>
    <w:rsid w:val="00C82F4F"/>
    <w:rsid w:val="00C943CD"/>
    <w:rsid w:val="00CA0564"/>
    <w:rsid w:val="00CA2384"/>
    <w:rsid w:val="00CA465C"/>
    <w:rsid w:val="00CB5F8C"/>
    <w:rsid w:val="00CD2331"/>
    <w:rsid w:val="00CE1C09"/>
    <w:rsid w:val="00CE20D2"/>
    <w:rsid w:val="00CE4A3F"/>
    <w:rsid w:val="00CE63EE"/>
    <w:rsid w:val="00CF0D92"/>
    <w:rsid w:val="00D10CC1"/>
    <w:rsid w:val="00D13660"/>
    <w:rsid w:val="00D175AA"/>
    <w:rsid w:val="00D2778C"/>
    <w:rsid w:val="00D27A7D"/>
    <w:rsid w:val="00D437E8"/>
    <w:rsid w:val="00D459D7"/>
    <w:rsid w:val="00D5177C"/>
    <w:rsid w:val="00D63DE0"/>
    <w:rsid w:val="00D6479E"/>
    <w:rsid w:val="00D805D0"/>
    <w:rsid w:val="00D80C22"/>
    <w:rsid w:val="00D90EF1"/>
    <w:rsid w:val="00DC5695"/>
    <w:rsid w:val="00DD21F6"/>
    <w:rsid w:val="00DE0F73"/>
    <w:rsid w:val="00E52CB8"/>
    <w:rsid w:val="00E648C8"/>
    <w:rsid w:val="00E64F94"/>
    <w:rsid w:val="00E72957"/>
    <w:rsid w:val="00E86ABA"/>
    <w:rsid w:val="00E920EB"/>
    <w:rsid w:val="00EB22B3"/>
    <w:rsid w:val="00EC0666"/>
    <w:rsid w:val="00EC2B07"/>
    <w:rsid w:val="00EC5765"/>
    <w:rsid w:val="00ED03E7"/>
    <w:rsid w:val="00ED211A"/>
    <w:rsid w:val="00ED5CAF"/>
    <w:rsid w:val="00EE6AF0"/>
    <w:rsid w:val="00EF1398"/>
    <w:rsid w:val="00F02D6E"/>
    <w:rsid w:val="00F03695"/>
    <w:rsid w:val="00F133C4"/>
    <w:rsid w:val="00F138D8"/>
    <w:rsid w:val="00F23A4C"/>
    <w:rsid w:val="00F24B70"/>
    <w:rsid w:val="00F25738"/>
    <w:rsid w:val="00F37B1F"/>
    <w:rsid w:val="00F42E1E"/>
    <w:rsid w:val="00F649A4"/>
    <w:rsid w:val="00F74759"/>
    <w:rsid w:val="00FA4DA2"/>
    <w:rsid w:val="00FA592A"/>
    <w:rsid w:val="00FB192C"/>
    <w:rsid w:val="00FB7D7C"/>
    <w:rsid w:val="00FC2D64"/>
    <w:rsid w:val="00FC3C55"/>
    <w:rsid w:val="00FC4688"/>
    <w:rsid w:val="00FD05C4"/>
    <w:rsid w:val="00FD41D8"/>
    <w:rsid w:val="00FE709F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  <w14:docId w14:val="03392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1758"/>
    <w:pPr>
      <w:tabs>
        <w:tab w:val="left" w:pos="851"/>
      </w:tabs>
      <w:spacing w:line="360" w:lineRule="auto"/>
      <w:jc w:val="both"/>
    </w:pPr>
    <w:rPr>
      <w:rFonts w:ascii="Arial" w:hAnsi="Arial"/>
      <w:sz w:val="24"/>
      <w:szCs w:val="24"/>
    </w:rPr>
  </w:style>
  <w:style w:type="paragraph" w:styleId="10">
    <w:name w:val="heading 1"/>
    <w:basedOn w:val="a2"/>
    <w:next w:val="a2"/>
    <w:qFormat/>
    <w:rsid w:val="003D6C3C"/>
    <w:pPr>
      <w:keepNext/>
      <w:pageBreakBefore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EC0666"/>
    <w:pPr>
      <w:keepNext/>
      <w:spacing w:before="240" w:after="240"/>
      <w:ind w:firstLine="567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680C12"/>
    <w:pPr>
      <w:keepNext/>
      <w:spacing w:before="240" w:after="60"/>
      <w:ind w:firstLine="851"/>
      <w:outlineLvl w:val="2"/>
    </w:pPr>
    <w:rPr>
      <w:rFonts w:cs="Arial"/>
      <w:b/>
      <w:bCs/>
      <w:sz w:val="26"/>
      <w:szCs w:val="26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caption"/>
    <w:basedOn w:val="11"/>
    <w:next w:val="a2"/>
    <w:uiPriority w:val="35"/>
    <w:qFormat/>
    <w:rsid w:val="007753F9"/>
  </w:style>
  <w:style w:type="paragraph" w:customStyle="1" w:styleId="a7">
    <w:name w:val="Первая страница"/>
    <w:basedOn w:val="a2"/>
    <w:next w:val="a2"/>
    <w:rsid w:val="003D083F"/>
    <w:pPr>
      <w:ind w:firstLine="567"/>
      <w:jc w:val="center"/>
    </w:pPr>
    <w:rPr>
      <w:b/>
      <w:sz w:val="48"/>
    </w:rPr>
  </w:style>
  <w:style w:type="character" w:styleId="a8">
    <w:name w:val="Hyperlink"/>
    <w:basedOn w:val="a3"/>
    <w:uiPriority w:val="99"/>
    <w:rsid w:val="005F77E2"/>
    <w:rPr>
      <w:color w:val="0000FF"/>
      <w:u w:val="single"/>
    </w:rPr>
  </w:style>
  <w:style w:type="character" w:styleId="a9">
    <w:name w:val="FollowedHyperlink"/>
    <w:basedOn w:val="a3"/>
    <w:rsid w:val="005F77E2"/>
    <w:rPr>
      <w:color w:val="800080"/>
      <w:u w:val="single"/>
    </w:rPr>
  </w:style>
  <w:style w:type="paragraph" w:customStyle="1" w:styleId="11">
    <w:name w:val="Название объекта1"/>
    <w:basedOn w:val="a2"/>
    <w:next w:val="a2"/>
    <w:rsid w:val="00B80233"/>
    <w:pPr>
      <w:suppressAutoHyphens/>
      <w:spacing w:before="80" w:after="160"/>
      <w:jc w:val="center"/>
    </w:pPr>
    <w:rPr>
      <w:rFonts w:eastAsia="Calibri" w:cs="Calibri"/>
      <w:b/>
      <w:bCs/>
      <w:sz w:val="20"/>
      <w:szCs w:val="20"/>
      <w:lang w:eastAsia="en-US" w:bidi="en-US"/>
    </w:rPr>
  </w:style>
  <w:style w:type="paragraph" w:customStyle="1" w:styleId="aa">
    <w:name w:val="Рисунок"/>
    <w:basedOn w:val="a2"/>
    <w:next w:val="a6"/>
    <w:rsid w:val="00582E46"/>
    <w:pPr>
      <w:keepNext/>
      <w:suppressAutoHyphens/>
      <w:spacing w:before="120" w:after="160"/>
      <w:jc w:val="center"/>
    </w:pPr>
    <w:rPr>
      <w:rFonts w:eastAsia="Calibri" w:cs="Calibri"/>
      <w:sz w:val="22"/>
      <w:lang w:eastAsia="en-US" w:bidi="en-US"/>
    </w:rPr>
  </w:style>
  <w:style w:type="paragraph" w:styleId="20">
    <w:name w:val="toc 2"/>
    <w:basedOn w:val="a2"/>
    <w:next w:val="a2"/>
    <w:autoRedefine/>
    <w:uiPriority w:val="39"/>
    <w:qFormat/>
    <w:rsid w:val="00B5521A"/>
    <w:pPr>
      <w:tabs>
        <w:tab w:val="right" w:leader="dot" w:pos="10206"/>
      </w:tabs>
      <w:ind w:left="567"/>
    </w:pPr>
  </w:style>
  <w:style w:type="paragraph" w:styleId="30">
    <w:name w:val="toc 3"/>
    <w:basedOn w:val="a2"/>
    <w:next w:val="a2"/>
    <w:autoRedefine/>
    <w:uiPriority w:val="39"/>
    <w:qFormat/>
    <w:rsid w:val="00B5521A"/>
    <w:pPr>
      <w:tabs>
        <w:tab w:val="right" w:leader="dot" w:pos="10206"/>
      </w:tabs>
      <w:ind w:left="1134"/>
    </w:pPr>
  </w:style>
  <w:style w:type="paragraph" w:customStyle="1" w:styleId="169">
    <w:name w:val="Стиль Первая строка:  169 см"/>
    <w:basedOn w:val="a2"/>
    <w:rsid w:val="00CB5F8C"/>
    <w:pPr>
      <w:ind w:firstLine="958"/>
    </w:pPr>
    <w:rPr>
      <w:szCs w:val="20"/>
    </w:rPr>
  </w:style>
  <w:style w:type="paragraph" w:customStyle="1" w:styleId="125">
    <w:name w:val="Стиль Черный Первая строка:  125 см"/>
    <w:basedOn w:val="a2"/>
    <w:rsid w:val="00CB5F8C"/>
    <w:pPr>
      <w:ind w:firstLine="709"/>
    </w:pPr>
    <w:rPr>
      <w:color w:val="000000"/>
      <w:szCs w:val="20"/>
    </w:rPr>
  </w:style>
  <w:style w:type="paragraph" w:customStyle="1" w:styleId="ab">
    <w:name w:val="Стиль Название объекта + По центру"/>
    <w:basedOn w:val="a6"/>
    <w:rsid w:val="00B80233"/>
    <w:rPr>
      <w:rFonts w:eastAsia="Times New Roman" w:cs="Times New Roman"/>
    </w:rPr>
  </w:style>
  <w:style w:type="character" w:styleId="ac">
    <w:name w:val="Strong"/>
    <w:basedOn w:val="a3"/>
    <w:uiPriority w:val="22"/>
    <w:qFormat/>
    <w:rsid w:val="00FC3C55"/>
    <w:rPr>
      <w:b/>
      <w:bCs/>
    </w:rPr>
  </w:style>
  <w:style w:type="paragraph" w:styleId="12">
    <w:name w:val="toc 1"/>
    <w:basedOn w:val="a2"/>
    <w:next w:val="a2"/>
    <w:autoRedefine/>
    <w:uiPriority w:val="39"/>
    <w:qFormat/>
    <w:rsid w:val="00C82F4F"/>
    <w:pPr>
      <w:tabs>
        <w:tab w:val="right" w:leader="dot" w:pos="10204"/>
      </w:tabs>
    </w:pPr>
    <w:rPr>
      <w:rFonts w:ascii="Times New Roman" w:hAnsi="Times New Roman"/>
      <w:noProof/>
      <w:sz w:val="22"/>
    </w:rPr>
  </w:style>
  <w:style w:type="paragraph" w:customStyle="1" w:styleId="a0">
    <w:name w:val="Список позиций"/>
    <w:basedOn w:val="a2"/>
    <w:link w:val="ad"/>
    <w:rsid w:val="00CD2331"/>
    <w:pPr>
      <w:numPr>
        <w:numId w:val="9"/>
      </w:numPr>
      <w:spacing w:before="120"/>
    </w:pPr>
    <w:rPr>
      <w:b/>
      <w:bCs/>
    </w:rPr>
  </w:style>
  <w:style w:type="paragraph" w:customStyle="1" w:styleId="a">
    <w:name w:val="Список подпозиций"/>
    <w:basedOn w:val="a2"/>
    <w:link w:val="ae"/>
    <w:qFormat/>
    <w:rsid w:val="00582E46"/>
    <w:pPr>
      <w:numPr>
        <w:ilvl w:val="1"/>
        <w:numId w:val="11"/>
      </w:numPr>
      <w:tabs>
        <w:tab w:val="clear" w:pos="851"/>
        <w:tab w:val="left" w:pos="1134"/>
      </w:tabs>
      <w:suppressAutoHyphens/>
    </w:pPr>
  </w:style>
  <w:style w:type="paragraph" w:customStyle="1" w:styleId="a1">
    <w:name w:val="Список подсписка"/>
    <w:basedOn w:val="a2"/>
    <w:link w:val="af"/>
    <w:qFormat/>
    <w:rsid w:val="000479C3"/>
    <w:pPr>
      <w:numPr>
        <w:numId w:val="8"/>
      </w:numPr>
      <w:tabs>
        <w:tab w:val="clear" w:pos="851"/>
        <w:tab w:val="left" w:pos="1418"/>
      </w:tabs>
    </w:pPr>
    <w:rPr>
      <w:i/>
    </w:rPr>
  </w:style>
  <w:style w:type="character" w:customStyle="1" w:styleId="ae">
    <w:name w:val="Список подпозиций Знак"/>
    <w:basedOn w:val="a3"/>
    <w:link w:val="a"/>
    <w:rsid w:val="00582E46"/>
    <w:rPr>
      <w:rFonts w:ascii="Arial" w:hAnsi="Arial"/>
      <w:sz w:val="24"/>
      <w:szCs w:val="24"/>
    </w:rPr>
  </w:style>
  <w:style w:type="paragraph" w:styleId="af0">
    <w:name w:val="Balloon Text"/>
    <w:basedOn w:val="a2"/>
    <w:link w:val="af1"/>
    <w:rsid w:val="003E4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писок подсписка Знак"/>
    <w:basedOn w:val="a3"/>
    <w:link w:val="a1"/>
    <w:rsid w:val="000479C3"/>
    <w:rPr>
      <w:rFonts w:ascii="Arial" w:hAnsi="Arial"/>
      <w:i/>
      <w:sz w:val="24"/>
      <w:szCs w:val="24"/>
    </w:rPr>
  </w:style>
  <w:style w:type="character" w:customStyle="1" w:styleId="af1">
    <w:name w:val="Текст выноски Знак"/>
    <w:basedOn w:val="a3"/>
    <w:link w:val="af0"/>
    <w:rsid w:val="003E4978"/>
    <w:rPr>
      <w:rFonts w:ascii="Tahoma" w:hAnsi="Tahoma" w:cs="Tahoma"/>
      <w:sz w:val="16"/>
      <w:szCs w:val="16"/>
    </w:rPr>
  </w:style>
  <w:style w:type="paragraph" w:customStyle="1" w:styleId="af2">
    <w:name w:val="Попункты"/>
    <w:basedOn w:val="a0"/>
    <w:qFormat/>
    <w:rsid w:val="00F25738"/>
  </w:style>
  <w:style w:type="paragraph" w:customStyle="1" w:styleId="1">
    <w:name w:val="Подпункты 1"/>
    <w:basedOn w:val="a2"/>
    <w:next w:val="a2"/>
    <w:link w:val="13"/>
    <w:qFormat/>
    <w:rsid w:val="003B39C4"/>
    <w:pPr>
      <w:numPr>
        <w:numId w:val="16"/>
      </w:numPr>
      <w:tabs>
        <w:tab w:val="left" w:pos="1843"/>
      </w:tabs>
    </w:pPr>
  </w:style>
  <w:style w:type="character" w:customStyle="1" w:styleId="ad">
    <w:name w:val="Список позиций Знак"/>
    <w:basedOn w:val="a3"/>
    <w:link w:val="a0"/>
    <w:rsid w:val="00F25738"/>
    <w:rPr>
      <w:rFonts w:ascii="Arial" w:hAnsi="Arial"/>
      <w:b/>
      <w:bCs/>
      <w:sz w:val="24"/>
      <w:szCs w:val="24"/>
    </w:rPr>
  </w:style>
  <w:style w:type="character" w:customStyle="1" w:styleId="af3">
    <w:name w:val="Попункты Знак"/>
    <w:basedOn w:val="ad"/>
    <w:link w:val="af2"/>
    <w:rsid w:val="00F25738"/>
    <w:rPr>
      <w:rFonts w:ascii="Arial" w:hAnsi="Arial"/>
      <w:b/>
      <w:bCs/>
      <w:sz w:val="24"/>
      <w:szCs w:val="24"/>
    </w:rPr>
  </w:style>
  <w:style w:type="paragraph" w:styleId="af4">
    <w:name w:val="TOC Heading"/>
    <w:basedOn w:val="10"/>
    <w:next w:val="a2"/>
    <w:uiPriority w:val="39"/>
    <w:semiHidden/>
    <w:unhideWhenUsed/>
    <w:qFormat/>
    <w:rsid w:val="00BC5C9E"/>
    <w:pPr>
      <w:keepLines/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">
    <w:name w:val="Подпункты 1 Знак"/>
    <w:basedOn w:val="ad"/>
    <w:link w:val="1"/>
    <w:rsid w:val="003B39C4"/>
    <w:rPr>
      <w:rFonts w:ascii="Arial" w:hAnsi="Arial"/>
      <w:b/>
      <w:bCs/>
      <w:sz w:val="24"/>
      <w:szCs w:val="24"/>
    </w:rPr>
  </w:style>
  <w:style w:type="character" w:styleId="af5">
    <w:name w:val="annotation reference"/>
    <w:basedOn w:val="a3"/>
    <w:rsid w:val="000E10E3"/>
    <w:rPr>
      <w:sz w:val="16"/>
      <w:szCs w:val="16"/>
    </w:rPr>
  </w:style>
  <w:style w:type="paragraph" w:styleId="af6">
    <w:name w:val="annotation text"/>
    <w:basedOn w:val="a2"/>
    <w:link w:val="af7"/>
    <w:rsid w:val="000E10E3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rsid w:val="000E10E3"/>
    <w:rPr>
      <w:rFonts w:ascii="Arial" w:hAnsi="Arial"/>
    </w:rPr>
  </w:style>
  <w:style w:type="paragraph" w:styleId="af8">
    <w:name w:val="annotation subject"/>
    <w:basedOn w:val="af6"/>
    <w:next w:val="af6"/>
    <w:link w:val="af9"/>
    <w:rsid w:val="000E10E3"/>
    <w:rPr>
      <w:b/>
      <w:bCs/>
    </w:rPr>
  </w:style>
  <w:style w:type="character" w:customStyle="1" w:styleId="af9">
    <w:name w:val="Тема примечания Знак"/>
    <w:basedOn w:val="af7"/>
    <w:link w:val="af8"/>
    <w:rsid w:val="000E10E3"/>
    <w:rPr>
      <w:rFonts w:ascii="Arial" w:hAnsi="Arial"/>
      <w:b/>
      <w:bCs/>
    </w:rPr>
  </w:style>
  <w:style w:type="paragraph" w:styleId="4">
    <w:name w:val="toc 4"/>
    <w:basedOn w:val="a2"/>
    <w:next w:val="a2"/>
    <w:autoRedefine/>
    <w:rsid w:val="00C943CD"/>
    <w:pPr>
      <w:tabs>
        <w:tab w:val="clear" w:pos="851"/>
      </w:tabs>
      <w:ind w:left="720"/>
    </w:pPr>
  </w:style>
  <w:style w:type="paragraph" w:styleId="5">
    <w:name w:val="toc 5"/>
    <w:basedOn w:val="a2"/>
    <w:next w:val="a2"/>
    <w:autoRedefine/>
    <w:rsid w:val="00C943CD"/>
    <w:pPr>
      <w:tabs>
        <w:tab w:val="clear" w:pos="851"/>
      </w:tabs>
      <w:ind w:left="960"/>
    </w:pPr>
  </w:style>
  <w:style w:type="paragraph" w:styleId="6">
    <w:name w:val="toc 6"/>
    <w:basedOn w:val="a2"/>
    <w:next w:val="a2"/>
    <w:autoRedefine/>
    <w:rsid w:val="00C943CD"/>
    <w:pPr>
      <w:tabs>
        <w:tab w:val="clear" w:pos="851"/>
      </w:tabs>
      <w:ind w:left="1200"/>
    </w:pPr>
  </w:style>
  <w:style w:type="paragraph" w:styleId="7">
    <w:name w:val="toc 7"/>
    <w:basedOn w:val="a2"/>
    <w:next w:val="a2"/>
    <w:autoRedefine/>
    <w:rsid w:val="00C943CD"/>
    <w:pPr>
      <w:tabs>
        <w:tab w:val="clear" w:pos="851"/>
      </w:tabs>
      <w:ind w:left="1440"/>
    </w:pPr>
  </w:style>
  <w:style w:type="paragraph" w:styleId="8">
    <w:name w:val="toc 8"/>
    <w:basedOn w:val="a2"/>
    <w:next w:val="a2"/>
    <w:autoRedefine/>
    <w:rsid w:val="00C943CD"/>
    <w:pPr>
      <w:tabs>
        <w:tab w:val="clear" w:pos="851"/>
      </w:tabs>
      <w:ind w:left="1680"/>
    </w:pPr>
  </w:style>
  <w:style w:type="paragraph" w:styleId="9">
    <w:name w:val="toc 9"/>
    <w:basedOn w:val="a2"/>
    <w:next w:val="a2"/>
    <w:autoRedefine/>
    <w:rsid w:val="00C943CD"/>
    <w:pPr>
      <w:tabs>
        <w:tab w:val="clear" w:pos="851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5AA4-B453-654A-BBA6-BF565F4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1671</Words>
  <Characters>9527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для абитуриентов по регистрации на портале</vt:lpstr>
    </vt:vector>
  </TitlesOfParts>
  <Company>Magenta-development</Company>
  <LinksUpToDate>false</LinksUpToDate>
  <CharactersWithSpaces>11176</CharactersWithSpaces>
  <SharedDoc>false</SharedDoc>
  <HLinks>
    <vt:vector size="450" baseType="variant">
      <vt:variant>
        <vt:i4>2687030</vt:i4>
      </vt:variant>
      <vt:variant>
        <vt:i4>465</vt:i4>
      </vt:variant>
      <vt:variant>
        <vt:i4>0</vt:i4>
      </vt:variant>
      <vt:variant>
        <vt:i4>5</vt:i4>
      </vt:variant>
      <vt:variant>
        <vt:lpwstr>http://www.adobe.com/shockwave/download/download.cgi?P1_Prod_Version=ShockwaveFlash&amp;promoid=BIOW</vt:lpwstr>
      </vt:variant>
      <vt:variant>
        <vt:lpwstr/>
      </vt:variant>
      <vt:variant>
        <vt:i4>2687030</vt:i4>
      </vt:variant>
      <vt:variant>
        <vt:i4>447</vt:i4>
      </vt:variant>
      <vt:variant>
        <vt:i4>0</vt:i4>
      </vt:variant>
      <vt:variant>
        <vt:i4>5</vt:i4>
      </vt:variant>
      <vt:variant>
        <vt:lpwstr>http://www.adobe.com/shockwave/download/download.cgi?P1_Prod_Version=ShockwaveFlash&amp;promoid=BIOW</vt:lpwstr>
      </vt:variant>
      <vt:variant>
        <vt:lpwstr/>
      </vt:variant>
      <vt:variant>
        <vt:i4>71762014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_Форма_самостоятельной_регистрации</vt:lpwstr>
      </vt:variant>
      <vt:variant>
        <vt:i4>1769475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_Toc255308024</vt:lpwstr>
      </vt:variant>
      <vt:variant>
        <vt:i4>1769476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_Toc255308023</vt:lpwstr>
      </vt:variant>
      <vt:variant>
        <vt:i4>1769477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_Toc255308022</vt:lpwstr>
      </vt:variant>
      <vt:variant>
        <vt:i4>1769478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_Toc255308021</vt:lpwstr>
      </vt:variant>
      <vt:variant>
        <vt:i4>1769479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_Toc255308020</vt:lpwstr>
      </vt:variant>
      <vt:variant>
        <vt:i4>1572878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_Toc255308019</vt:lpwstr>
      </vt:variant>
      <vt:variant>
        <vt:i4>1572879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_Toc255308018</vt:lpwstr>
      </vt:variant>
      <vt:variant>
        <vt:i4>1572864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_Toc255308017</vt:lpwstr>
      </vt:variant>
      <vt:variant>
        <vt:i4>1572865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_Toc255308016</vt:lpwstr>
      </vt:variant>
      <vt:variant>
        <vt:i4>1572866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_Toc255308015</vt:lpwstr>
      </vt:variant>
      <vt:variant>
        <vt:i4>1572867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_Toc255308014</vt:lpwstr>
      </vt:variant>
      <vt:variant>
        <vt:i4>1572868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_Toc255308013</vt:lpwstr>
      </vt:variant>
      <vt:variant>
        <vt:i4>1572869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_Toc255308012</vt:lpwstr>
      </vt:variant>
      <vt:variant>
        <vt:i4>1572870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_Toc255308011</vt:lpwstr>
      </vt:variant>
      <vt:variant>
        <vt:i4>1572871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_Toc255308010</vt:lpwstr>
      </vt:variant>
      <vt:variant>
        <vt:i4>1638414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_Toc255308009</vt:lpwstr>
      </vt:variant>
      <vt:variant>
        <vt:i4>1638415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_Toc255308008</vt:lpwstr>
      </vt:variant>
      <vt:variant>
        <vt:i4>1638400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_Toc255308007</vt:lpwstr>
      </vt:variant>
      <vt:variant>
        <vt:i4>1638401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_Toc255308006</vt:lpwstr>
      </vt:variant>
      <vt:variant>
        <vt:i4>1638402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_Toc255308005</vt:lpwstr>
      </vt:variant>
      <vt:variant>
        <vt:i4>1638403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_Toc255308004</vt:lpwstr>
      </vt:variant>
      <vt:variant>
        <vt:i4>1638404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_Toc255308003</vt:lpwstr>
      </vt:variant>
      <vt:variant>
        <vt:i4>1638405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_Toc255308002</vt:lpwstr>
      </vt:variant>
      <vt:variant>
        <vt:i4>1638406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_Toc255308001</vt:lpwstr>
      </vt:variant>
      <vt:variant>
        <vt:i4>1638407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_Toc255308000</vt:lpwstr>
      </vt:variant>
      <vt:variant>
        <vt:i4>2031623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_Toc255307999</vt:lpwstr>
      </vt:variant>
      <vt:variant>
        <vt:i4>2031622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_Toc255307998</vt:lpwstr>
      </vt:variant>
      <vt:variant>
        <vt:i4>2031625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_Toc255307997</vt:lpwstr>
      </vt:variant>
      <vt:variant>
        <vt:i4>2031624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_Toc255307996</vt:lpwstr>
      </vt:variant>
      <vt:variant>
        <vt:i4>2031627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_Toc255307995</vt:lpwstr>
      </vt:variant>
      <vt:variant>
        <vt:i4>2031626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_Toc255307994</vt:lpwstr>
      </vt:variant>
      <vt:variant>
        <vt:i4>2031629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_Toc255307993</vt:lpwstr>
      </vt:variant>
      <vt:variant>
        <vt:i4>2031628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_Toc255307992</vt:lpwstr>
      </vt:variant>
      <vt:variant>
        <vt:i4>2031631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_Toc255307991</vt:lpwstr>
      </vt:variant>
      <vt:variant>
        <vt:i4>2031630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_Toc255307990</vt:lpwstr>
      </vt:variant>
      <vt:variant>
        <vt:i4>1966087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_Toc255307989</vt:lpwstr>
      </vt:variant>
      <vt:variant>
        <vt:i4>1966086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_Toc255307988</vt:lpwstr>
      </vt:variant>
      <vt:variant>
        <vt:i4>0</vt:i4>
      </vt:variant>
      <vt:variant>
        <vt:i4>12338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12740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13428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14174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17924</vt:i4>
      </vt:variant>
      <vt:variant>
        <vt:i4>1031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19904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20188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20766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21240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21890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23082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26108</vt:i4>
      </vt:variant>
      <vt:variant>
        <vt:i4>1041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26364</vt:i4>
      </vt:variant>
      <vt:variant>
        <vt:i4>1043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26702</vt:i4>
      </vt:variant>
      <vt:variant>
        <vt:i4>1045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27012</vt:i4>
      </vt:variant>
      <vt:variant>
        <vt:i4>1047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27582</vt:i4>
      </vt:variant>
      <vt:variant>
        <vt:i4>1049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28334</vt:i4>
      </vt:variant>
      <vt:variant>
        <vt:i4>1052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28594</vt:i4>
      </vt:variant>
      <vt:variant>
        <vt:i4>1053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29112</vt:i4>
      </vt:variant>
      <vt:variant>
        <vt:i4>1056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29942</vt:i4>
      </vt:variant>
      <vt:variant>
        <vt:i4>1058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30504</vt:i4>
      </vt:variant>
      <vt:variant>
        <vt:i4>1059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68786</vt:i4>
      </vt:variant>
      <vt:variant>
        <vt:i4>1076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70382</vt:i4>
      </vt:variant>
      <vt:variant>
        <vt:i4>1079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70728</vt:i4>
      </vt:variant>
      <vt:variant>
        <vt:i4>1080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72066</vt:i4>
      </vt:variant>
      <vt:variant>
        <vt:i4>1084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72072</vt:i4>
      </vt:variant>
      <vt:variant>
        <vt:i4>1085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72948</vt:i4>
      </vt:variant>
      <vt:variant>
        <vt:i4>1087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74158</vt:i4>
      </vt:variant>
      <vt:variant>
        <vt:i4>1088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74388</vt:i4>
      </vt:variant>
      <vt:variant>
        <vt:i4>1089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75394</vt:i4>
      </vt:variant>
      <vt:variant>
        <vt:i4>1090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76092</vt:i4>
      </vt:variant>
      <vt:variant>
        <vt:i4>1091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82322</vt:i4>
      </vt:variant>
      <vt:variant>
        <vt:i4>1103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84522</vt:i4>
      </vt:variant>
      <vt:variant>
        <vt:i4>1107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85824</vt:i4>
      </vt:variant>
      <vt:variant>
        <vt:i4>1110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87024</vt:i4>
      </vt:variant>
      <vt:variant>
        <vt:i4>1112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для абитуриентов по регистрации на портале</dc:title>
  <dc:subject/>
  <dc:creator>Владимир Нестеров</dc:creator>
  <cp:keywords/>
  <cp:lastModifiedBy>evyakovenko@rambler.ru</cp:lastModifiedBy>
  <cp:revision>4</cp:revision>
  <dcterms:created xsi:type="dcterms:W3CDTF">2016-10-04T10:27:00Z</dcterms:created>
  <dcterms:modified xsi:type="dcterms:W3CDTF">2016-10-04T10:35:00Z</dcterms:modified>
</cp:coreProperties>
</file>